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A9CB52" w14:textId="77777777" w:rsidR="003C3503" w:rsidRDefault="003C3503"/>
    <w:p w14:paraId="47EA1295" w14:textId="77777777" w:rsidR="00C542F6" w:rsidRDefault="00C542F6"/>
    <w:p w14:paraId="79D7B977" w14:textId="77777777" w:rsidR="00C542F6" w:rsidRDefault="00C542F6"/>
    <w:p w14:paraId="63F2F42D" w14:textId="77777777" w:rsidR="00C542F6" w:rsidRDefault="00C542F6"/>
    <w:p w14:paraId="7A8E5C8D" w14:textId="77777777" w:rsidR="00C542F6" w:rsidRDefault="00C542F6"/>
    <w:p w14:paraId="4281973E" w14:textId="77777777" w:rsidR="00C542F6" w:rsidRDefault="00C542F6"/>
    <w:p w14:paraId="2104315A" w14:textId="38E61EBD" w:rsidR="00682E8D" w:rsidRPr="00682E8D" w:rsidRDefault="00682E8D" w:rsidP="00682E8D"/>
    <w:p w14:paraId="6F3618B7" w14:textId="095F1F71" w:rsidR="00682E8D" w:rsidRDefault="00682E8D" w:rsidP="00682E8D"/>
    <w:p w14:paraId="515726B7" w14:textId="77777777" w:rsidR="00682E8D" w:rsidRPr="005C6DA9" w:rsidRDefault="00682E8D" w:rsidP="00682E8D">
      <w:pPr>
        <w:widowControl w:val="0"/>
        <w:autoSpaceDE w:val="0"/>
        <w:autoSpaceDN w:val="0"/>
        <w:jc w:val="center"/>
        <w:rPr>
          <w:rFonts w:ascii="Amasis MT Pro Light" w:eastAsia="Verdana" w:hAnsi="Amasis MT Pro Light" w:cs="Verdana"/>
          <w:color w:val="1F3863"/>
          <w:sz w:val="32"/>
          <w:szCs w:val="22"/>
          <w:lang w:val="es-ES"/>
        </w:rPr>
      </w:pPr>
      <w:r>
        <w:tab/>
      </w:r>
      <w:r w:rsidRPr="005C6DA9">
        <w:rPr>
          <w:rFonts w:ascii="Amasis MT Pro Light" w:eastAsia="Verdana" w:hAnsi="Amasis MT Pro Light" w:cs="Verdana"/>
          <w:color w:val="1F3863"/>
          <w:sz w:val="32"/>
          <w:szCs w:val="22"/>
          <w:lang w:val="es-ES"/>
        </w:rPr>
        <w:t xml:space="preserve">Dirección General de Acreditación y Certificación </w:t>
      </w:r>
    </w:p>
    <w:p w14:paraId="177516F2" w14:textId="77777777" w:rsidR="00682E8D" w:rsidRPr="005C6DA9" w:rsidRDefault="00682E8D" w:rsidP="00682E8D">
      <w:pPr>
        <w:widowControl w:val="0"/>
        <w:autoSpaceDE w:val="0"/>
        <w:autoSpaceDN w:val="0"/>
        <w:jc w:val="center"/>
        <w:rPr>
          <w:rFonts w:ascii="Amasis MT Pro Light" w:eastAsia="Verdana" w:hAnsi="Amasis MT Pro Light" w:cs="Verdana"/>
          <w:color w:val="1F3863"/>
          <w:sz w:val="32"/>
          <w:szCs w:val="22"/>
          <w:lang w:val="es-ES"/>
        </w:rPr>
      </w:pPr>
      <w:r w:rsidRPr="005C6DA9">
        <w:rPr>
          <w:rFonts w:ascii="Amasis MT Pro Light" w:eastAsia="Verdana" w:hAnsi="Amasis MT Pro Light" w:cs="Verdana"/>
          <w:color w:val="1F3863"/>
          <w:sz w:val="32"/>
          <w:szCs w:val="22"/>
          <w:lang w:val="es-ES"/>
        </w:rPr>
        <w:t>DIGEACE</w:t>
      </w:r>
    </w:p>
    <w:p w14:paraId="01FDFAF0" w14:textId="77777777" w:rsidR="00682E8D" w:rsidRPr="00A21FC9" w:rsidRDefault="00682E8D" w:rsidP="00682E8D">
      <w:pPr>
        <w:widowControl w:val="0"/>
        <w:autoSpaceDE w:val="0"/>
        <w:autoSpaceDN w:val="0"/>
        <w:jc w:val="center"/>
        <w:rPr>
          <w:rFonts w:ascii="Century Gothic" w:eastAsia="Segoe UI" w:hAnsi="Century Gothic" w:cs="Segoe UI"/>
          <w:color w:val="1F3864"/>
          <w:sz w:val="22"/>
          <w:szCs w:val="22"/>
          <w:lang w:val="es-ES"/>
        </w:rPr>
      </w:pPr>
    </w:p>
    <w:p w14:paraId="0790856F" w14:textId="77777777" w:rsidR="00682E8D" w:rsidRPr="00A21FC9" w:rsidRDefault="00682E8D" w:rsidP="00682E8D">
      <w:pPr>
        <w:widowControl w:val="0"/>
        <w:autoSpaceDE w:val="0"/>
        <w:autoSpaceDN w:val="0"/>
        <w:jc w:val="center"/>
        <w:rPr>
          <w:rFonts w:ascii="Century Gothic" w:eastAsia="Segoe UI" w:hAnsi="Century Gothic" w:cs="Segoe UI"/>
          <w:color w:val="1F3864"/>
          <w:sz w:val="22"/>
          <w:szCs w:val="22"/>
          <w:lang w:val="es-ES"/>
        </w:rPr>
      </w:pPr>
    </w:p>
    <w:p w14:paraId="4E5BA84D" w14:textId="77777777" w:rsidR="00682E8D" w:rsidRPr="00A21FC9" w:rsidRDefault="00682E8D" w:rsidP="00682E8D">
      <w:pPr>
        <w:widowControl w:val="0"/>
        <w:autoSpaceDE w:val="0"/>
        <w:autoSpaceDN w:val="0"/>
        <w:jc w:val="center"/>
        <w:rPr>
          <w:rFonts w:ascii="Century Gothic" w:eastAsia="Segoe UI" w:hAnsi="Century Gothic" w:cs="Segoe UI"/>
          <w:color w:val="1F3864"/>
          <w:sz w:val="22"/>
          <w:szCs w:val="22"/>
          <w:lang w:val="es-ES"/>
        </w:rPr>
      </w:pPr>
    </w:p>
    <w:p w14:paraId="2D546C8E" w14:textId="77777777" w:rsidR="00682E8D" w:rsidRPr="00A21FC9" w:rsidRDefault="00682E8D" w:rsidP="00682E8D">
      <w:pPr>
        <w:widowControl w:val="0"/>
        <w:autoSpaceDE w:val="0"/>
        <w:autoSpaceDN w:val="0"/>
        <w:jc w:val="center"/>
        <w:rPr>
          <w:rFonts w:ascii="Century Gothic" w:eastAsia="Segoe UI" w:hAnsi="Century Gothic" w:cs="Segoe UI"/>
          <w:color w:val="1F3864"/>
          <w:sz w:val="22"/>
          <w:szCs w:val="22"/>
          <w:lang w:val="es-ES"/>
        </w:rPr>
      </w:pPr>
    </w:p>
    <w:p w14:paraId="1AD53EEF" w14:textId="77777777" w:rsidR="00682E8D" w:rsidRPr="00A21FC9" w:rsidRDefault="00682E8D" w:rsidP="00682E8D">
      <w:pPr>
        <w:widowControl w:val="0"/>
        <w:autoSpaceDE w:val="0"/>
        <w:autoSpaceDN w:val="0"/>
        <w:jc w:val="center"/>
        <w:rPr>
          <w:rFonts w:ascii="Century Gothic" w:eastAsia="Segoe UI" w:hAnsi="Century Gothic" w:cs="Segoe UI"/>
          <w:color w:val="1F3864"/>
          <w:sz w:val="22"/>
          <w:szCs w:val="22"/>
          <w:lang w:val="es-ES"/>
        </w:rPr>
      </w:pPr>
    </w:p>
    <w:p w14:paraId="01DC04E9" w14:textId="77777777" w:rsidR="00682E8D" w:rsidRPr="00A21FC9" w:rsidRDefault="00682E8D" w:rsidP="00682E8D">
      <w:pPr>
        <w:widowControl w:val="0"/>
        <w:autoSpaceDE w:val="0"/>
        <w:autoSpaceDN w:val="0"/>
        <w:jc w:val="center"/>
        <w:rPr>
          <w:rFonts w:ascii="Century Gothic" w:eastAsia="Segoe UI" w:hAnsi="Century Gothic" w:cs="Segoe UI"/>
          <w:color w:val="1F3864"/>
          <w:sz w:val="22"/>
          <w:szCs w:val="22"/>
          <w:lang w:val="es-ES"/>
        </w:rPr>
      </w:pPr>
    </w:p>
    <w:p w14:paraId="70B506F4" w14:textId="77777777" w:rsidR="00682E8D" w:rsidRPr="00A21FC9" w:rsidRDefault="00682E8D" w:rsidP="00682E8D">
      <w:pPr>
        <w:widowControl w:val="0"/>
        <w:autoSpaceDE w:val="0"/>
        <w:autoSpaceDN w:val="0"/>
        <w:jc w:val="center"/>
        <w:rPr>
          <w:rFonts w:ascii="Century Gothic" w:eastAsia="Segoe UI" w:hAnsi="Century Gothic" w:cs="Segoe UI"/>
          <w:color w:val="1F3864"/>
          <w:sz w:val="22"/>
          <w:szCs w:val="22"/>
          <w:lang w:val="es-ES"/>
        </w:rPr>
      </w:pPr>
    </w:p>
    <w:p w14:paraId="6BD8B434" w14:textId="77777777" w:rsidR="00682E8D" w:rsidRPr="00A21FC9" w:rsidRDefault="00682E8D" w:rsidP="00682E8D">
      <w:pPr>
        <w:widowControl w:val="0"/>
        <w:autoSpaceDE w:val="0"/>
        <w:autoSpaceDN w:val="0"/>
        <w:jc w:val="center"/>
        <w:rPr>
          <w:rFonts w:ascii="Century Gothic" w:eastAsia="Segoe UI" w:hAnsi="Century Gothic" w:cs="Segoe UI"/>
          <w:color w:val="1F3864"/>
          <w:sz w:val="22"/>
          <w:szCs w:val="22"/>
          <w:lang w:val="es-ES"/>
        </w:rPr>
      </w:pPr>
    </w:p>
    <w:p w14:paraId="73861F81" w14:textId="77777777" w:rsidR="00682E8D" w:rsidRPr="005C6DA9" w:rsidRDefault="00682E8D" w:rsidP="00682E8D">
      <w:pPr>
        <w:widowControl w:val="0"/>
        <w:autoSpaceDE w:val="0"/>
        <w:autoSpaceDN w:val="0"/>
        <w:jc w:val="center"/>
        <w:rPr>
          <w:rFonts w:ascii="Amasis MT Pro Light" w:eastAsia="Verdana" w:hAnsi="Amasis MT Pro Light" w:cs="Verdana"/>
          <w:b/>
          <w:bCs/>
          <w:color w:val="1F3863"/>
          <w:sz w:val="40"/>
          <w:szCs w:val="40"/>
          <w:lang w:val="es-ES"/>
        </w:rPr>
      </w:pPr>
      <w:r w:rsidRPr="005C6DA9">
        <w:rPr>
          <w:rFonts w:ascii="Amasis MT Pro Light" w:eastAsia="Verdana" w:hAnsi="Amasis MT Pro Light" w:cs="Verdana"/>
          <w:b/>
          <w:bCs/>
          <w:color w:val="1F3863"/>
          <w:sz w:val="40"/>
          <w:szCs w:val="40"/>
          <w:lang w:val="es-ES"/>
        </w:rPr>
        <w:t>Instructivo</w:t>
      </w:r>
    </w:p>
    <w:p w14:paraId="7B73985D" w14:textId="77777777" w:rsidR="00682E8D" w:rsidRPr="005C6DA9" w:rsidRDefault="00682E8D" w:rsidP="00682E8D">
      <w:pPr>
        <w:widowControl w:val="0"/>
        <w:autoSpaceDE w:val="0"/>
        <w:autoSpaceDN w:val="0"/>
        <w:jc w:val="center"/>
        <w:rPr>
          <w:rFonts w:ascii="Amasis MT Pro Light" w:eastAsia="Verdana" w:hAnsi="Amasis MT Pro Light" w:cs="Verdana"/>
          <w:b/>
          <w:bCs/>
          <w:color w:val="1F3863"/>
          <w:sz w:val="40"/>
          <w:szCs w:val="40"/>
          <w:lang w:val="es-ES"/>
        </w:rPr>
      </w:pPr>
    </w:p>
    <w:p w14:paraId="1CA91568" w14:textId="0601E3CF" w:rsidR="00682E8D" w:rsidRPr="00BB2A9E" w:rsidRDefault="00682E8D" w:rsidP="00682E8D">
      <w:pPr>
        <w:widowControl w:val="0"/>
        <w:autoSpaceDE w:val="0"/>
        <w:autoSpaceDN w:val="0"/>
        <w:jc w:val="center"/>
        <w:rPr>
          <w:rFonts w:ascii="Amasis MT Pro Light" w:eastAsia="Verdana" w:hAnsi="Amasis MT Pro Light" w:cs="Verdana"/>
          <w:b/>
          <w:bCs/>
          <w:color w:val="2F5496" w:themeColor="accent1" w:themeShade="BF"/>
          <w:sz w:val="40"/>
          <w:szCs w:val="40"/>
          <w:lang w:val="es-ES"/>
        </w:rPr>
      </w:pPr>
      <w:r w:rsidRPr="00BB2A9E">
        <w:rPr>
          <w:rFonts w:ascii="Amasis MT Pro Light" w:eastAsia="Verdana" w:hAnsi="Amasis MT Pro Light" w:cs="Verdana"/>
          <w:b/>
          <w:bCs/>
          <w:color w:val="2F5496" w:themeColor="accent1" w:themeShade="BF"/>
          <w:sz w:val="40"/>
          <w:szCs w:val="40"/>
          <w:lang w:val="es-ES"/>
        </w:rPr>
        <w:t xml:space="preserve">Ampliación de Acreditación y Certificación </w:t>
      </w:r>
    </w:p>
    <w:p w14:paraId="1DA706BB" w14:textId="77777777" w:rsidR="00682E8D" w:rsidRPr="00F03455" w:rsidRDefault="00682E8D" w:rsidP="00682E8D">
      <w:pPr>
        <w:widowControl w:val="0"/>
        <w:autoSpaceDE w:val="0"/>
        <w:autoSpaceDN w:val="0"/>
        <w:jc w:val="center"/>
        <w:rPr>
          <w:rFonts w:ascii="Amasis MT Pro Light" w:eastAsia="Verdana" w:hAnsi="Amasis MT Pro Light" w:cs="Verdana"/>
          <w:b/>
          <w:bCs/>
          <w:color w:val="2F5496" w:themeColor="accent1" w:themeShade="BF"/>
          <w:sz w:val="40"/>
          <w:szCs w:val="40"/>
          <w:u w:val="single"/>
          <w:lang w:val="es-ES"/>
        </w:rPr>
      </w:pPr>
      <w:r w:rsidRPr="00BB2A9E">
        <w:rPr>
          <w:rFonts w:ascii="Amasis MT Pro Light" w:eastAsia="Verdana" w:hAnsi="Amasis MT Pro Light" w:cs="Verdana"/>
          <w:b/>
          <w:bCs/>
          <w:color w:val="2F5496" w:themeColor="accent1" w:themeShade="BF"/>
          <w:sz w:val="40"/>
          <w:szCs w:val="40"/>
          <w:lang w:val="es-ES"/>
        </w:rPr>
        <w:t>de Programas y Proyectos Educativos</w:t>
      </w:r>
    </w:p>
    <w:p w14:paraId="2BBA0682" w14:textId="77777777" w:rsidR="00682E8D" w:rsidRPr="00A21FC9" w:rsidRDefault="00682E8D" w:rsidP="00682E8D">
      <w:pPr>
        <w:widowControl w:val="0"/>
        <w:autoSpaceDE w:val="0"/>
        <w:autoSpaceDN w:val="0"/>
        <w:jc w:val="center"/>
        <w:rPr>
          <w:rFonts w:ascii="Century Gothic" w:eastAsia="Segoe UI" w:hAnsi="Century Gothic" w:cs="Segoe UI"/>
          <w:b/>
          <w:color w:val="1F3864"/>
          <w:sz w:val="22"/>
          <w:szCs w:val="22"/>
          <w:lang w:val="es-ES"/>
        </w:rPr>
      </w:pPr>
      <w:r w:rsidRPr="00A21FC9">
        <w:rPr>
          <w:rFonts w:ascii="Century Gothic" w:eastAsia="Segoe UI" w:hAnsi="Century Gothic" w:cs="Segoe UI"/>
          <w:noProof/>
          <w:color w:val="1F3864"/>
          <w:sz w:val="22"/>
          <w:szCs w:val="22"/>
          <w:lang w:val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8E80BF6" wp14:editId="791FD2FA">
                <wp:simplePos x="0" y="0"/>
                <wp:positionH relativeFrom="page">
                  <wp:align>center</wp:align>
                </wp:positionH>
                <wp:positionV relativeFrom="paragraph">
                  <wp:posOffset>274955</wp:posOffset>
                </wp:positionV>
                <wp:extent cx="10106025" cy="333375"/>
                <wp:effectExtent l="0" t="0" r="0" b="0"/>
                <wp:wrapNone/>
                <wp:docPr id="6" name="Signo menos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106025" cy="333375"/>
                        </a:xfrm>
                        <a:prstGeom prst="mathMinus">
                          <a:avLst>
                            <a:gd name="adj1" fmla="val 6377"/>
                          </a:avLst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EAA1EB" id="Signo menos 6" o:spid="_x0000_s1026" style="position:absolute;margin-left:0;margin-top:21.65pt;width:795.75pt;height:26.25pt;z-index:251659264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text;mso-width-percent:0;mso-height-percent:0;mso-width-relative:margin;mso-height-relative:page;v-text-anchor:middle" coordsize="10106025,3333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" path="m1339554,156058r7426917,l8766471,177317r-7426917,l1339554,156058xe" fillcolor="#4472c4" strokecolor="#2f528f" strokeweight="1pt">
                <v:stroke joinstyle="miter"/>
                <v:path arrowok="t" o:connecttype="custom" o:connectlocs="1339554,156058;8766471,156058;8766471,177317;1339554,177317;1339554,156058" o:connectangles="0,0,0,0,0"/>
                <w10:wrap anchorx="page"/>
              </v:shape>
            </w:pict>
          </mc:Fallback>
        </mc:AlternateContent>
      </w:r>
    </w:p>
    <w:p w14:paraId="1A986326" w14:textId="77777777" w:rsidR="00682E8D" w:rsidRPr="00A21FC9" w:rsidRDefault="00682E8D" w:rsidP="00682E8D">
      <w:pPr>
        <w:widowControl w:val="0"/>
        <w:autoSpaceDE w:val="0"/>
        <w:autoSpaceDN w:val="0"/>
        <w:jc w:val="center"/>
        <w:rPr>
          <w:rFonts w:ascii="Century Gothic" w:eastAsia="Segoe UI" w:hAnsi="Century Gothic" w:cs="Segoe UI"/>
          <w:b/>
          <w:color w:val="1F3864"/>
          <w:sz w:val="22"/>
          <w:szCs w:val="22"/>
          <w:lang w:val="es-ES"/>
        </w:rPr>
      </w:pPr>
    </w:p>
    <w:p w14:paraId="63206BF0" w14:textId="77777777" w:rsidR="00682E8D" w:rsidRPr="00A21FC9" w:rsidRDefault="00682E8D" w:rsidP="00682E8D">
      <w:pPr>
        <w:widowControl w:val="0"/>
        <w:autoSpaceDE w:val="0"/>
        <w:autoSpaceDN w:val="0"/>
        <w:rPr>
          <w:rFonts w:ascii="Century Gothic" w:eastAsia="Segoe UI" w:hAnsi="Century Gothic" w:cs="Segoe UI"/>
          <w:b/>
          <w:color w:val="1F3864"/>
          <w:sz w:val="22"/>
          <w:szCs w:val="22"/>
          <w:lang w:val="es-ES"/>
        </w:rPr>
      </w:pPr>
    </w:p>
    <w:p w14:paraId="6DD9CCCC" w14:textId="77777777" w:rsidR="00682E8D" w:rsidRPr="005C6DA9" w:rsidRDefault="00682E8D" w:rsidP="00682E8D">
      <w:pPr>
        <w:widowControl w:val="0"/>
        <w:autoSpaceDE w:val="0"/>
        <w:autoSpaceDN w:val="0"/>
        <w:jc w:val="center"/>
        <w:rPr>
          <w:rFonts w:ascii="Amasis MT Pro Light" w:eastAsia="Verdana" w:hAnsi="Amasis MT Pro Light" w:cs="Verdana"/>
          <w:color w:val="1F3863"/>
          <w:sz w:val="32"/>
          <w:szCs w:val="22"/>
          <w:lang w:val="es-ES"/>
        </w:rPr>
      </w:pPr>
      <w:r w:rsidRPr="005C6DA9">
        <w:rPr>
          <w:rFonts w:ascii="Amasis MT Pro Light" w:eastAsia="Verdana" w:hAnsi="Amasis MT Pro Light" w:cs="Verdana"/>
          <w:color w:val="1F3863"/>
          <w:sz w:val="32"/>
          <w:szCs w:val="22"/>
          <w:lang w:val="es-ES"/>
        </w:rPr>
        <w:t>Departamento de Organizaciones No Gubernamentales</w:t>
      </w:r>
    </w:p>
    <w:p w14:paraId="57929C8D" w14:textId="77777777" w:rsidR="00682E8D" w:rsidRPr="00A21FC9" w:rsidRDefault="00682E8D" w:rsidP="00682E8D">
      <w:pPr>
        <w:widowControl w:val="0"/>
        <w:autoSpaceDE w:val="0"/>
        <w:autoSpaceDN w:val="0"/>
        <w:jc w:val="center"/>
        <w:rPr>
          <w:rFonts w:ascii="Century Gothic" w:eastAsia="Segoe UI" w:hAnsi="Century Gothic" w:cs="Segoe UI"/>
          <w:color w:val="1F3864"/>
          <w:sz w:val="22"/>
          <w:szCs w:val="22"/>
          <w:lang w:val="es-ES"/>
        </w:rPr>
      </w:pPr>
    </w:p>
    <w:p w14:paraId="2E8CC389" w14:textId="77777777" w:rsidR="00682E8D" w:rsidRPr="00A21FC9" w:rsidRDefault="00682E8D" w:rsidP="00682E8D">
      <w:pPr>
        <w:widowControl w:val="0"/>
        <w:autoSpaceDE w:val="0"/>
        <w:autoSpaceDN w:val="0"/>
        <w:jc w:val="center"/>
        <w:rPr>
          <w:rFonts w:ascii="Century Gothic" w:eastAsia="Segoe UI" w:hAnsi="Century Gothic" w:cs="Segoe UI"/>
          <w:b/>
          <w:color w:val="1F3864"/>
          <w:sz w:val="22"/>
          <w:szCs w:val="22"/>
          <w:lang w:val="es-ES"/>
        </w:rPr>
      </w:pPr>
    </w:p>
    <w:p w14:paraId="69363157" w14:textId="77777777" w:rsidR="00682E8D" w:rsidRPr="00A21FC9" w:rsidRDefault="00682E8D" w:rsidP="00682E8D">
      <w:pPr>
        <w:widowControl w:val="0"/>
        <w:autoSpaceDE w:val="0"/>
        <w:autoSpaceDN w:val="0"/>
        <w:rPr>
          <w:rFonts w:ascii="Century Gothic" w:eastAsia="Segoe UI" w:hAnsi="Century Gothic" w:cs="Segoe UI"/>
          <w:b/>
          <w:color w:val="1F3864"/>
          <w:sz w:val="22"/>
          <w:szCs w:val="22"/>
          <w:lang w:val="es-ES"/>
        </w:rPr>
      </w:pPr>
    </w:p>
    <w:p w14:paraId="2145E860" w14:textId="017D2AC2" w:rsidR="00682E8D" w:rsidRDefault="00682E8D" w:rsidP="00682E8D">
      <w:pPr>
        <w:tabs>
          <w:tab w:val="left" w:pos="3720"/>
        </w:tabs>
      </w:pPr>
    </w:p>
    <w:p w14:paraId="39DE13B7" w14:textId="17A73903" w:rsidR="00682E8D" w:rsidRPr="00682E8D" w:rsidRDefault="00682E8D" w:rsidP="00682E8D"/>
    <w:p w14:paraId="0542EBC1" w14:textId="735AFF69" w:rsidR="00682E8D" w:rsidRPr="00682E8D" w:rsidRDefault="00682E8D" w:rsidP="00682E8D"/>
    <w:p w14:paraId="0505571C" w14:textId="38EB794E" w:rsidR="00682E8D" w:rsidRPr="00682E8D" w:rsidRDefault="00682E8D" w:rsidP="00682E8D"/>
    <w:p w14:paraId="3C997EA7" w14:textId="679C93EC" w:rsidR="00682E8D" w:rsidRPr="00682E8D" w:rsidRDefault="00682E8D" w:rsidP="00682E8D"/>
    <w:p w14:paraId="7CE3BAF8" w14:textId="4788AE0F" w:rsidR="00682E8D" w:rsidRPr="00682E8D" w:rsidRDefault="00682E8D" w:rsidP="00682E8D"/>
    <w:p w14:paraId="618A59ED" w14:textId="13A8C932" w:rsidR="00682E8D" w:rsidRDefault="00682E8D" w:rsidP="00682E8D"/>
    <w:p w14:paraId="18B8D973" w14:textId="77777777" w:rsidR="00682E8D" w:rsidRDefault="00682E8D" w:rsidP="00682E8D">
      <w:pPr>
        <w:widowControl w:val="0"/>
        <w:autoSpaceDE w:val="0"/>
        <w:autoSpaceDN w:val="0"/>
        <w:jc w:val="right"/>
        <w:rPr>
          <w:rFonts w:ascii="Amasis MT Pro Light" w:eastAsia="Verdana" w:hAnsi="Amasis MT Pro Light" w:cs="Verdana"/>
          <w:color w:val="1F3863"/>
          <w:sz w:val="32"/>
          <w:szCs w:val="22"/>
          <w:lang w:val="es-ES"/>
        </w:rPr>
      </w:pPr>
    </w:p>
    <w:p w14:paraId="31F555B1" w14:textId="77777777" w:rsidR="00682E8D" w:rsidRDefault="00682E8D" w:rsidP="00682E8D">
      <w:pPr>
        <w:widowControl w:val="0"/>
        <w:autoSpaceDE w:val="0"/>
        <w:autoSpaceDN w:val="0"/>
        <w:jc w:val="right"/>
        <w:rPr>
          <w:rFonts w:ascii="Amasis MT Pro Light" w:eastAsia="Verdana" w:hAnsi="Amasis MT Pro Light" w:cs="Verdana"/>
          <w:color w:val="1F3863"/>
          <w:sz w:val="32"/>
          <w:szCs w:val="22"/>
          <w:lang w:val="es-ES"/>
        </w:rPr>
      </w:pPr>
    </w:p>
    <w:p w14:paraId="722514D6" w14:textId="06CF1BDD" w:rsidR="00682E8D" w:rsidRPr="005C6DA9" w:rsidRDefault="00682E8D" w:rsidP="00682E8D">
      <w:pPr>
        <w:widowControl w:val="0"/>
        <w:autoSpaceDE w:val="0"/>
        <w:autoSpaceDN w:val="0"/>
        <w:jc w:val="right"/>
        <w:rPr>
          <w:rFonts w:ascii="Amasis MT Pro Light" w:eastAsia="Verdana" w:hAnsi="Amasis MT Pro Light" w:cs="Verdana"/>
          <w:color w:val="1F3863"/>
          <w:sz w:val="32"/>
          <w:szCs w:val="22"/>
          <w:lang w:val="es-ES"/>
        </w:rPr>
      </w:pPr>
      <w:r w:rsidRPr="005C6DA9">
        <w:rPr>
          <w:rFonts w:ascii="Amasis MT Pro Light" w:eastAsia="Verdana" w:hAnsi="Amasis MT Pro Light" w:cs="Verdana"/>
          <w:color w:val="1F3863"/>
          <w:sz w:val="32"/>
          <w:szCs w:val="22"/>
          <w:lang w:val="es-ES"/>
        </w:rPr>
        <w:t>Guatemala, 202</w:t>
      </w:r>
      <w:r w:rsidR="00F03455">
        <w:rPr>
          <w:rFonts w:ascii="Amasis MT Pro Light" w:eastAsia="Verdana" w:hAnsi="Amasis MT Pro Light" w:cs="Verdana"/>
          <w:color w:val="1F3863"/>
          <w:sz w:val="32"/>
          <w:szCs w:val="22"/>
          <w:lang w:val="es-ES"/>
        </w:rPr>
        <w:t>5</w:t>
      </w:r>
    </w:p>
    <w:p w14:paraId="48319E6E" w14:textId="77777777" w:rsidR="00682E8D" w:rsidRDefault="00682E8D" w:rsidP="00682E8D">
      <w:pPr>
        <w:widowControl w:val="0"/>
        <w:autoSpaceDE w:val="0"/>
        <w:autoSpaceDN w:val="0"/>
        <w:spacing w:line="360" w:lineRule="auto"/>
        <w:rPr>
          <w:rFonts w:ascii="Amasis MT Pro Light" w:eastAsia="Verdana" w:hAnsi="Amasis MT Pro Light" w:cs="Verdana"/>
          <w:b/>
          <w:bCs/>
          <w:color w:val="1F3863"/>
          <w:lang w:val="es-ES"/>
        </w:rPr>
      </w:pPr>
    </w:p>
    <w:p w14:paraId="046AFDDC" w14:textId="77777777" w:rsidR="00682E8D" w:rsidRDefault="00682E8D" w:rsidP="00682E8D">
      <w:pPr>
        <w:widowControl w:val="0"/>
        <w:autoSpaceDE w:val="0"/>
        <w:autoSpaceDN w:val="0"/>
        <w:spacing w:line="360" w:lineRule="auto"/>
        <w:rPr>
          <w:rFonts w:ascii="Amasis MT Pro Light" w:eastAsia="Verdana" w:hAnsi="Amasis MT Pro Light" w:cs="Verdana"/>
          <w:b/>
          <w:bCs/>
          <w:color w:val="1F3863"/>
          <w:lang w:val="es-ES"/>
        </w:rPr>
      </w:pPr>
    </w:p>
    <w:p w14:paraId="7BB92962" w14:textId="77777777" w:rsidR="00682E8D" w:rsidRDefault="00682E8D" w:rsidP="00682E8D">
      <w:pPr>
        <w:widowControl w:val="0"/>
        <w:autoSpaceDE w:val="0"/>
        <w:autoSpaceDN w:val="0"/>
        <w:spacing w:line="360" w:lineRule="auto"/>
        <w:rPr>
          <w:rFonts w:ascii="Amasis MT Pro Light" w:eastAsia="Verdana" w:hAnsi="Amasis MT Pro Light" w:cs="Verdana"/>
          <w:b/>
          <w:bCs/>
          <w:color w:val="1F3863"/>
          <w:lang w:val="es-ES"/>
        </w:rPr>
      </w:pPr>
    </w:p>
    <w:p w14:paraId="005E8334" w14:textId="77777777" w:rsidR="00682E8D" w:rsidRDefault="00682E8D" w:rsidP="00682E8D">
      <w:pPr>
        <w:widowControl w:val="0"/>
        <w:autoSpaceDE w:val="0"/>
        <w:autoSpaceDN w:val="0"/>
        <w:spacing w:line="360" w:lineRule="auto"/>
        <w:rPr>
          <w:rFonts w:ascii="Amasis MT Pro Light" w:eastAsia="Verdana" w:hAnsi="Amasis MT Pro Light" w:cs="Verdana"/>
          <w:b/>
          <w:bCs/>
          <w:color w:val="1F3863"/>
          <w:lang w:val="es-ES"/>
        </w:rPr>
      </w:pPr>
    </w:p>
    <w:p w14:paraId="006211A1" w14:textId="03BBA925" w:rsidR="00682E8D" w:rsidRPr="00CC6C0B" w:rsidRDefault="00682E8D" w:rsidP="00682E8D">
      <w:pPr>
        <w:widowControl w:val="0"/>
        <w:autoSpaceDE w:val="0"/>
        <w:autoSpaceDN w:val="0"/>
        <w:spacing w:line="360" w:lineRule="auto"/>
        <w:rPr>
          <w:rFonts w:ascii="Amasis MT Pro Light" w:eastAsia="Verdana" w:hAnsi="Amasis MT Pro Light" w:cs="Verdana"/>
          <w:b/>
          <w:bCs/>
          <w:color w:val="1F3863"/>
          <w:lang w:val="es-ES"/>
        </w:rPr>
      </w:pPr>
      <w:r w:rsidRPr="005C6DA9">
        <w:rPr>
          <w:rFonts w:ascii="Amasis MT Pro Light" w:eastAsia="Verdana" w:hAnsi="Amasis MT Pro Light" w:cs="Verdana"/>
          <w:b/>
          <w:bCs/>
          <w:color w:val="1F3863"/>
          <w:lang w:val="es-ES"/>
        </w:rPr>
        <w:t>Presentación</w:t>
      </w:r>
    </w:p>
    <w:p w14:paraId="4D4AFD11" w14:textId="77777777" w:rsidR="00682E8D" w:rsidRPr="005C6DA9" w:rsidRDefault="00682E8D" w:rsidP="00682E8D">
      <w:pPr>
        <w:spacing w:line="360" w:lineRule="auto"/>
        <w:jc w:val="both"/>
        <w:rPr>
          <w:rFonts w:ascii="Amasis MT Pro Light" w:eastAsia="Verdana" w:hAnsi="Amasis MT Pro Light" w:cs="Verdana"/>
          <w:color w:val="1F3863"/>
          <w:lang w:val="es-ES"/>
        </w:rPr>
      </w:pPr>
      <w:r w:rsidRPr="005C6DA9">
        <w:rPr>
          <w:rFonts w:ascii="Amasis MT Pro Light" w:eastAsia="Verdana" w:hAnsi="Amasis MT Pro Light" w:cs="Verdana"/>
          <w:color w:val="1F3863"/>
          <w:lang w:val="es-ES"/>
        </w:rPr>
        <w:t xml:space="preserve">La Dirección General de Acreditación y Certificación-DIGEACE- conforme a sus funciones establecidas en el Acuerdo Gubernativo 225-2008, es la dependencia del Ministerio de Educación responsable de acreditar y certificar oficialmente los procesos educativos institucionales e individuales para asegurar la calidad educativa. A través del Departamento de Organizaciones No Gubernamentales, promueve la mejora continua de los procesos educativos desarrollados por medio de los programas o proyectos que implementan las instituciones que prestan servicios educativos en el área de su intervención. </w:t>
      </w:r>
    </w:p>
    <w:p w14:paraId="50DB5C21" w14:textId="77777777" w:rsidR="00682E8D" w:rsidRPr="005C6DA9" w:rsidRDefault="00682E8D" w:rsidP="00682E8D">
      <w:pPr>
        <w:spacing w:line="360" w:lineRule="auto"/>
        <w:jc w:val="both"/>
        <w:rPr>
          <w:rFonts w:ascii="Amasis MT Pro Light" w:eastAsia="Verdana" w:hAnsi="Amasis MT Pro Light" w:cs="Verdana"/>
          <w:color w:val="1F3863"/>
          <w:lang w:val="es-ES"/>
        </w:rPr>
      </w:pPr>
    </w:p>
    <w:p w14:paraId="0A6A35E2" w14:textId="77777777" w:rsidR="00682E8D" w:rsidRPr="005C6DA9" w:rsidRDefault="00682E8D" w:rsidP="00682E8D">
      <w:pPr>
        <w:spacing w:after="160" w:line="360" w:lineRule="auto"/>
        <w:jc w:val="both"/>
        <w:rPr>
          <w:rFonts w:ascii="Amasis MT Pro Light" w:eastAsia="Verdana" w:hAnsi="Amasis MT Pro Light" w:cs="Verdana"/>
          <w:color w:val="1F3863"/>
          <w:lang w:val="es-ES"/>
        </w:rPr>
      </w:pPr>
      <w:r w:rsidRPr="005C6DA9">
        <w:rPr>
          <w:rFonts w:ascii="Amasis MT Pro Light" w:eastAsia="Verdana" w:hAnsi="Amasis MT Pro Light" w:cs="Verdana"/>
          <w:color w:val="1F3863"/>
          <w:lang w:val="es-ES"/>
        </w:rPr>
        <w:t xml:space="preserve">La labor que desarrollan las instituciones a través de los programas y proyectos educativos, es muy valiosa ya que estos contribuyen a que niños y jóvenes complementen las competencias básicas para la vida y les permita conjuntamente con el Subsistema Educativo Escolar o Extraescolar, una educación integral. </w:t>
      </w:r>
    </w:p>
    <w:p w14:paraId="1D50FD0B" w14:textId="77777777" w:rsidR="00682E8D" w:rsidRPr="005C6DA9" w:rsidRDefault="00682E8D" w:rsidP="00682E8D">
      <w:pPr>
        <w:widowControl w:val="0"/>
        <w:tabs>
          <w:tab w:val="left" w:pos="462"/>
        </w:tabs>
        <w:autoSpaceDE w:val="0"/>
        <w:autoSpaceDN w:val="0"/>
        <w:ind w:left="462"/>
        <w:outlineLvl w:val="1"/>
        <w:rPr>
          <w:rFonts w:ascii="Amasis MT Pro Light" w:eastAsia="Verdana" w:hAnsi="Amasis MT Pro Light" w:cs="Verdana"/>
          <w:color w:val="1F3863"/>
          <w:lang w:val="es-ES"/>
        </w:rPr>
      </w:pPr>
    </w:p>
    <w:p w14:paraId="47083F66" w14:textId="15EEEB95" w:rsidR="00682E8D" w:rsidRPr="005C6DA9" w:rsidRDefault="00682E8D" w:rsidP="00682E8D">
      <w:pPr>
        <w:spacing w:after="160" w:line="360" w:lineRule="auto"/>
        <w:jc w:val="both"/>
        <w:rPr>
          <w:rFonts w:ascii="Amasis MT Pro Light" w:eastAsia="Verdana" w:hAnsi="Amasis MT Pro Light" w:cs="Verdana"/>
          <w:color w:val="1F3863"/>
          <w:lang w:val="es-ES"/>
        </w:rPr>
      </w:pPr>
      <w:r w:rsidRPr="005C6DA9">
        <w:rPr>
          <w:rFonts w:ascii="Amasis MT Pro Light" w:eastAsia="Verdana" w:hAnsi="Amasis MT Pro Light" w:cs="Verdana"/>
          <w:color w:val="1F3863"/>
          <w:lang w:val="es-ES"/>
        </w:rPr>
        <w:t>La Dirección General de Acreditación y Certificación, DIGEACE, establece a través del presente documento lineamientos para ampliar vigencia de la acreditación y certificación de programas o proyectos educativos, estos orientan a las instituciones que prestan servicios en distintos lugares del país, a dar respuesta a las necesidades y demandas de la población hacia la cual dirigen su intervención, con ello dar continuidad a sus procesos e implementar una mejora continua y contribuir a la calidad de la educación.</w:t>
      </w:r>
    </w:p>
    <w:p w14:paraId="227512EF" w14:textId="4A813366" w:rsidR="00682E8D" w:rsidRDefault="00682E8D" w:rsidP="00682E8D">
      <w:pPr>
        <w:spacing w:after="160" w:line="360" w:lineRule="auto"/>
        <w:jc w:val="both"/>
        <w:rPr>
          <w:rFonts w:ascii="Amasis MT Pro Light" w:eastAsia="Verdana" w:hAnsi="Amasis MT Pro Light" w:cs="Verdana"/>
          <w:color w:val="1F3863"/>
          <w:lang w:val="es-ES"/>
        </w:rPr>
      </w:pPr>
      <w:r w:rsidRPr="005C6DA9">
        <w:rPr>
          <w:rFonts w:ascii="Amasis MT Pro Light" w:eastAsia="Verdana" w:hAnsi="Amasis MT Pro Light" w:cs="Verdana"/>
          <w:color w:val="1F3863"/>
          <w:lang w:val="es-ES"/>
        </w:rPr>
        <w:t xml:space="preserve">Los lineamientos buscan orientar a las </w:t>
      </w:r>
      <w:r>
        <w:rPr>
          <w:rFonts w:ascii="Amasis MT Pro Light" w:eastAsia="Verdana" w:hAnsi="Amasis MT Pro Light" w:cs="Verdana"/>
          <w:color w:val="1F3863"/>
          <w:lang w:val="es-ES"/>
        </w:rPr>
        <w:t>i</w:t>
      </w:r>
      <w:r w:rsidRPr="005C6DA9">
        <w:rPr>
          <w:rFonts w:ascii="Amasis MT Pro Light" w:eastAsia="Verdana" w:hAnsi="Amasis MT Pro Light" w:cs="Verdana"/>
          <w:color w:val="1F3863"/>
          <w:lang w:val="es-ES"/>
        </w:rPr>
        <w:t xml:space="preserve">nstituciones para que puedan recopilar y organizar la información de sus procesos educativos, que es requerida para la ampliación de vigencia de la acreditación y certificación de los programas o proyectos.   </w:t>
      </w:r>
    </w:p>
    <w:p w14:paraId="599D9E6E" w14:textId="0ED3BBA7" w:rsidR="00682E8D" w:rsidRDefault="00682E8D" w:rsidP="00682E8D">
      <w:pPr>
        <w:spacing w:after="160" w:line="360" w:lineRule="auto"/>
        <w:jc w:val="both"/>
        <w:rPr>
          <w:rFonts w:ascii="Amasis MT Pro Light" w:eastAsia="Verdana" w:hAnsi="Amasis MT Pro Light" w:cs="Verdana"/>
          <w:color w:val="1F3863"/>
          <w:lang w:val="es-ES"/>
        </w:rPr>
      </w:pPr>
    </w:p>
    <w:p w14:paraId="6BD2B967" w14:textId="0E1F860E" w:rsidR="00682E8D" w:rsidRDefault="00682E8D" w:rsidP="00682E8D">
      <w:pPr>
        <w:spacing w:after="160" w:line="360" w:lineRule="auto"/>
        <w:jc w:val="both"/>
        <w:rPr>
          <w:rFonts w:ascii="Amasis MT Pro Light" w:eastAsia="Verdana" w:hAnsi="Amasis MT Pro Light" w:cs="Verdana"/>
          <w:color w:val="1F3863"/>
          <w:lang w:val="es-ES"/>
        </w:rPr>
      </w:pPr>
    </w:p>
    <w:p w14:paraId="1AECFBCD" w14:textId="77777777" w:rsidR="00E16F29" w:rsidRDefault="00E16F29" w:rsidP="00682E8D">
      <w:pPr>
        <w:spacing w:after="160" w:line="360" w:lineRule="auto"/>
        <w:jc w:val="both"/>
        <w:rPr>
          <w:rFonts w:ascii="Amasis MT Pro Light" w:eastAsia="Verdana" w:hAnsi="Amasis MT Pro Light" w:cs="Verdana"/>
          <w:color w:val="1F3863"/>
          <w:lang w:val="es-ES"/>
        </w:rPr>
      </w:pPr>
    </w:p>
    <w:p w14:paraId="6A1F8B31" w14:textId="77777777" w:rsidR="00F03455" w:rsidRDefault="00F03455" w:rsidP="00682E8D">
      <w:pPr>
        <w:spacing w:after="160" w:line="360" w:lineRule="auto"/>
        <w:jc w:val="both"/>
        <w:rPr>
          <w:rFonts w:ascii="Amasis MT Pro Light" w:eastAsia="Verdana" w:hAnsi="Amasis MT Pro Light" w:cs="Verdana"/>
          <w:color w:val="1F3863"/>
          <w:lang w:val="es-ES"/>
        </w:rPr>
      </w:pPr>
    </w:p>
    <w:p w14:paraId="00641D5D" w14:textId="64995A06" w:rsidR="00682E8D" w:rsidRPr="005C6DA9" w:rsidRDefault="00682E8D" w:rsidP="00682E8D">
      <w:pPr>
        <w:spacing w:after="160" w:line="360" w:lineRule="auto"/>
        <w:jc w:val="both"/>
        <w:rPr>
          <w:rFonts w:ascii="Amasis MT Pro Light" w:eastAsia="Verdana" w:hAnsi="Amasis MT Pro Light" w:cs="Verdana"/>
          <w:color w:val="1F3863"/>
          <w:lang w:val="es-ES"/>
        </w:rPr>
      </w:pPr>
      <w:r w:rsidRPr="005C6DA9">
        <w:rPr>
          <w:rFonts w:ascii="Amasis MT Pro Light" w:eastAsia="Verdana" w:hAnsi="Amasis MT Pro Light" w:cs="Verdana"/>
          <w:color w:val="1F3863"/>
          <w:lang w:val="es-ES"/>
        </w:rPr>
        <w:t>Para apoyar a las instituciones, durante el proceso, se nombrarán profesionales que darán acompañamiento y asesoría para el cumplimiento de los lineamientos establecidos.</w:t>
      </w:r>
    </w:p>
    <w:p w14:paraId="44AEC45B" w14:textId="3BDC6BDD" w:rsidR="00682E8D" w:rsidRDefault="00682E8D" w:rsidP="00E16F29">
      <w:pPr>
        <w:spacing w:after="160" w:line="360" w:lineRule="auto"/>
        <w:jc w:val="both"/>
        <w:rPr>
          <w:rFonts w:ascii="Amasis MT Pro Light" w:eastAsia="Verdana" w:hAnsi="Amasis MT Pro Light" w:cs="Verdana"/>
          <w:color w:val="1F3863"/>
          <w:lang w:val="es-ES"/>
        </w:rPr>
      </w:pPr>
      <w:r w:rsidRPr="005C6DA9">
        <w:rPr>
          <w:rFonts w:ascii="Amasis MT Pro Light" w:eastAsia="Verdana" w:hAnsi="Amasis MT Pro Light" w:cs="Verdana"/>
          <w:color w:val="1F3863"/>
          <w:lang w:val="es-ES"/>
        </w:rPr>
        <w:t>Las instituciones que deseen participar en el proceso, les corresponde desarrollar las acciones que se detallan a continuación, para poder ampliar la vigencia</w:t>
      </w:r>
      <w:r>
        <w:rPr>
          <w:rFonts w:ascii="Amasis MT Pro Light" w:eastAsia="Verdana" w:hAnsi="Amasis MT Pro Light" w:cs="Verdana"/>
          <w:color w:val="1F3863"/>
          <w:lang w:val="es-ES"/>
        </w:rPr>
        <w:t xml:space="preserve"> de la certificación.</w:t>
      </w:r>
      <w:bookmarkStart w:id="0" w:name="_Toc64377640"/>
      <w:bookmarkStart w:id="1" w:name="_Toc97734671"/>
    </w:p>
    <w:p w14:paraId="1222C4D8" w14:textId="22EC894D" w:rsidR="000D380B" w:rsidRDefault="000D380B" w:rsidP="000D380B">
      <w:pPr>
        <w:keepNext/>
        <w:widowControl w:val="0"/>
        <w:autoSpaceDE w:val="0"/>
        <w:autoSpaceDN w:val="0"/>
        <w:outlineLvl w:val="1"/>
        <w:rPr>
          <w:rFonts w:ascii="Amasis MT Pro Light" w:eastAsia="Verdana" w:hAnsi="Amasis MT Pro Light" w:cs="Verdana"/>
          <w:b/>
          <w:bCs/>
          <w:i/>
          <w:iCs/>
          <w:color w:val="1F3863"/>
          <w:lang w:val="es-ES"/>
        </w:rPr>
      </w:pPr>
      <w:r w:rsidRPr="000D380B">
        <w:rPr>
          <w:rFonts w:ascii="Amasis MT Pro Light" w:eastAsia="Verdana" w:hAnsi="Amasis MT Pro Light" w:cs="Verdana"/>
          <w:b/>
          <w:bCs/>
          <w:i/>
          <w:iCs/>
          <w:color w:val="1F3863"/>
          <w:lang w:val="es-ES"/>
        </w:rPr>
        <w:t>Expediente administrativo:</w:t>
      </w:r>
    </w:p>
    <w:p w14:paraId="675C0B10" w14:textId="77777777" w:rsidR="0087023F" w:rsidRPr="0076766A" w:rsidRDefault="0087023F" w:rsidP="000D380B">
      <w:pPr>
        <w:keepNext/>
        <w:widowControl w:val="0"/>
        <w:autoSpaceDE w:val="0"/>
        <w:autoSpaceDN w:val="0"/>
        <w:outlineLvl w:val="1"/>
        <w:rPr>
          <w:rFonts w:ascii="Amasis MT Pro Light" w:eastAsia="Verdana" w:hAnsi="Amasis MT Pro Light" w:cs="Verdana"/>
          <w:b/>
          <w:bCs/>
          <w:i/>
          <w:iCs/>
          <w:color w:val="1F3863"/>
          <w:lang w:val="es-ES"/>
        </w:rPr>
      </w:pPr>
    </w:p>
    <w:p w14:paraId="68663F9D" w14:textId="5AE7F0BF" w:rsidR="0087023F" w:rsidRPr="0087023F" w:rsidRDefault="0087023F" w:rsidP="0087023F">
      <w:pPr>
        <w:widowControl w:val="0"/>
        <w:tabs>
          <w:tab w:val="left" w:pos="9072"/>
        </w:tabs>
        <w:autoSpaceDE w:val="0"/>
        <w:autoSpaceDN w:val="0"/>
        <w:spacing w:line="360" w:lineRule="auto"/>
        <w:rPr>
          <w:rFonts w:ascii="Amasis MT Pro Light" w:eastAsia="Calibri" w:hAnsi="Amasis MT Pro Light" w:cs="Segoe UI"/>
          <w:color w:val="374C80"/>
          <w:lang w:val="es-ES"/>
        </w:rPr>
      </w:pPr>
      <w:r w:rsidRPr="0087023F">
        <w:rPr>
          <w:rFonts w:ascii="Amasis MT Pro Light" w:eastAsia="Calibri" w:hAnsi="Amasis MT Pro Light" w:cs="Segoe UI"/>
          <w:color w:val="374C80"/>
          <w:lang w:val="es-ES"/>
        </w:rPr>
        <w:t xml:space="preserve">Las instituciones inscritas deben presentar los documentos legales </w:t>
      </w:r>
      <w:r w:rsidR="003268C6">
        <w:rPr>
          <w:rFonts w:ascii="Amasis MT Pro Light" w:eastAsia="Calibri" w:hAnsi="Amasis MT Pro Light" w:cs="Segoe UI"/>
          <w:color w:val="374C80"/>
          <w:lang w:val="es-ES"/>
        </w:rPr>
        <w:t xml:space="preserve">o administrativos </w:t>
      </w:r>
      <w:r w:rsidRPr="0087023F">
        <w:rPr>
          <w:rFonts w:ascii="Amasis MT Pro Light" w:eastAsia="Calibri" w:hAnsi="Amasis MT Pro Light" w:cs="Segoe UI"/>
          <w:color w:val="374C80"/>
          <w:lang w:val="es-ES"/>
        </w:rPr>
        <w:t xml:space="preserve">vigentes en formato digital a través de la plataforma </w:t>
      </w:r>
      <w:bookmarkStart w:id="2" w:name="_Hlk126072655"/>
      <w:r w:rsidRPr="0087023F">
        <w:rPr>
          <w:rFonts w:ascii="Amasis MT Pro Light" w:eastAsia="Calibri" w:hAnsi="Amasis MT Pro Light" w:cs="Segoe UI"/>
          <w:color w:val="629DD1"/>
          <w:lang w:val="es-ES"/>
        </w:rPr>
        <w:fldChar w:fldCharType="begin"/>
      </w:r>
      <w:r w:rsidRPr="0087023F">
        <w:rPr>
          <w:rFonts w:ascii="Amasis MT Pro Light" w:eastAsia="Calibri" w:hAnsi="Amasis MT Pro Light" w:cs="Segoe UI"/>
          <w:color w:val="629DD1"/>
          <w:lang w:val="es-ES"/>
        </w:rPr>
        <w:instrText xml:space="preserve"> HYPERLINK "https://campusvirtual.mineduc.gob.gt/certificavirtual/" </w:instrText>
      </w:r>
      <w:r w:rsidRPr="0087023F">
        <w:rPr>
          <w:rFonts w:ascii="Amasis MT Pro Light" w:eastAsia="Calibri" w:hAnsi="Amasis MT Pro Light" w:cs="Segoe UI"/>
          <w:color w:val="629DD1"/>
          <w:lang w:val="es-ES"/>
        </w:rPr>
        <w:fldChar w:fldCharType="separate"/>
      </w:r>
      <w:r w:rsidRPr="0087023F">
        <w:rPr>
          <w:rFonts w:ascii="Amasis MT Pro Light" w:eastAsia="Calibri" w:hAnsi="Amasis MT Pro Light" w:cs="Segoe UI"/>
          <w:color w:val="629DD1"/>
        </w:rPr>
        <w:t>https://campusvirtual.mineduc.gob.gt/certificavirtual/</w:t>
      </w:r>
      <w:r w:rsidRPr="0087023F">
        <w:rPr>
          <w:rFonts w:ascii="Amasis MT Pro Light" w:eastAsia="Calibri" w:hAnsi="Amasis MT Pro Light" w:cs="Segoe UI"/>
          <w:color w:val="629DD1"/>
          <w:lang w:val="es-ES"/>
        </w:rPr>
        <w:fldChar w:fldCharType="end"/>
      </w:r>
      <w:r w:rsidRPr="0087023F">
        <w:rPr>
          <w:rFonts w:ascii="Amasis MT Pro Light" w:eastAsia="Calibri" w:hAnsi="Amasis MT Pro Light" w:cs="Segoe UI"/>
          <w:color w:val="374C80"/>
          <w:lang w:val="es-ES"/>
        </w:rPr>
        <w:t xml:space="preserve">  </w:t>
      </w:r>
      <w:bookmarkEnd w:id="2"/>
      <w:r w:rsidRPr="0087023F">
        <w:rPr>
          <w:rFonts w:ascii="Amasis MT Pro Light" w:eastAsia="Calibri" w:hAnsi="Amasis MT Pro Light" w:cs="Segoe UI"/>
          <w:color w:val="374C80"/>
          <w:lang w:val="es-ES"/>
        </w:rPr>
        <w:t>ingresando con el usuario y contraseña identificados en la constancia de inscripción, estos documentos son requisitos obligatorios para el proceso, a continuación, se enlistan:</w:t>
      </w:r>
    </w:p>
    <w:p w14:paraId="35A35C60" w14:textId="77777777" w:rsidR="0087023F" w:rsidRPr="0087023F" w:rsidRDefault="0087023F" w:rsidP="0087023F">
      <w:pPr>
        <w:widowControl w:val="0"/>
        <w:tabs>
          <w:tab w:val="left" w:pos="9072"/>
        </w:tabs>
        <w:autoSpaceDE w:val="0"/>
        <w:autoSpaceDN w:val="0"/>
        <w:spacing w:line="360" w:lineRule="auto"/>
        <w:jc w:val="both"/>
        <w:rPr>
          <w:rFonts w:ascii="Amasis MT Pro Light" w:eastAsia="Calibri" w:hAnsi="Amasis MT Pro Light" w:cs="Segoe UI"/>
          <w:color w:val="374C80"/>
          <w:lang w:val="es-ES"/>
        </w:rPr>
      </w:pPr>
    </w:p>
    <w:p w14:paraId="571BAFC2" w14:textId="77777777" w:rsidR="0087023F" w:rsidRPr="0087023F" w:rsidRDefault="0087023F" w:rsidP="0087023F">
      <w:pPr>
        <w:widowControl w:val="0"/>
        <w:numPr>
          <w:ilvl w:val="0"/>
          <w:numId w:val="5"/>
        </w:numPr>
        <w:tabs>
          <w:tab w:val="left" w:pos="8931"/>
        </w:tabs>
        <w:autoSpaceDE w:val="0"/>
        <w:autoSpaceDN w:val="0"/>
        <w:spacing w:before="91" w:after="240" w:line="360" w:lineRule="auto"/>
        <w:ind w:right="190"/>
        <w:contextualSpacing/>
        <w:jc w:val="both"/>
        <w:rPr>
          <w:rFonts w:ascii="Amasis MT Pro Light" w:eastAsia="Calibri" w:hAnsi="Amasis MT Pro Light" w:cs="Segoe UI"/>
          <w:color w:val="374C80"/>
          <w:lang w:val="es-ES"/>
        </w:rPr>
      </w:pPr>
      <w:r w:rsidRPr="0087023F">
        <w:rPr>
          <w:rFonts w:ascii="Amasis MT Pro Light" w:eastAsia="Calibri" w:hAnsi="Amasis MT Pro Light" w:cs="Segoe UI"/>
          <w:color w:val="374C80"/>
          <w:lang w:val="es-ES"/>
        </w:rPr>
        <w:t>Acta de constitución, estatutos de la entidad y sus modificaciones si fuera el caso.</w:t>
      </w:r>
    </w:p>
    <w:p w14:paraId="5C3279FF" w14:textId="77777777" w:rsidR="0087023F" w:rsidRPr="0087023F" w:rsidRDefault="0087023F" w:rsidP="0087023F">
      <w:pPr>
        <w:widowControl w:val="0"/>
        <w:numPr>
          <w:ilvl w:val="0"/>
          <w:numId w:val="5"/>
        </w:numPr>
        <w:tabs>
          <w:tab w:val="left" w:pos="8931"/>
        </w:tabs>
        <w:autoSpaceDE w:val="0"/>
        <w:autoSpaceDN w:val="0"/>
        <w:spacing w:before="91" w:after="240" w:line="360" w:lineRule="auto"/>
        <w:ind w:right="49"/>
        <w:contextualSpacing/>
        <w:jc w:val="both"/>
        <w:rPr>
          <w:rFonts w:ascii="Amasis MT Pro Light" w:eastAsia="Calibri" w:hAnsi="Amasis MT Pro Light" w:cs="Segoe UI"/>
          <w:color w:val="374C80"/>
          <w:lang w:val="es-ES"/>
        </w:rPr>
      </w:pPr>
      <w:r w:rsidRPr="0087023F">
        <w:rPr>
          <w:rFonts w:ascii="Amasis MT Pro Light" w:eastAsia="Calibri" w:hAnsi="Amasis MT Pro Light" w:cs="Segoe UI"/>
          <w:color w:val="374C80"/>
          <w:lang w:val="es-ES"/>
        </w:rPr>
        <w:t>Constancia de registro o inscripción de la institución (Municipalidad, Ministerio de Gobernación, entre otros).</w:t>
      </w:r>
    </w:p>
    <w:p w14:paraId="177F0148" w14:textId="77777777" w:rsidR="0087023F" w:rsidRPr="0087023F" w:rsidRDefault="0087023F" w:rsidP="0087023F">
      <w:pPr>
        <w:widowControl w:val="0"/>
        <w:numPr>
          <w:ilvl w:val="0"/>
          <w:numId w:val="5"/>
        </w:numPr>
        <w:tabs>
          <w:tab w:val="left" w:pos="8931"/>
        </w:tabs>
        <w:autoSpaceDE w:val="0"/>
        <w:autoSpaceDN w:val="0"/>
        <w:spacing w:before="91" w:after="240" w:line="360" w:lineRule="auto"/>
        <w:ind w:right="1414"/>
        <w:contextualSpacing/>
        <w:jc w:val="both"/>
        <w:rPr>
          <w:rFonts w:ascii="Amasis MT Pro Light" w:eastAsia="Calibri" w:hAnsi="Amasis MT Pro Light" w:cs="Segoe UI"/>
          <w:color w:val="374C80"/>
          <w:lang w:val="es-ES"/>
        </w:rPr>
      </w:pPr>
      <w:r w:rsidRPr="0087023F">
        <w:rPr>
          <w:rFonts w:ascii="Amasis MT Pro Light" w:eastAsia="Calibri" w:hAnsi="Amasis MT Pro Light" w:cs="Segoe UI"/>
          <w:color w:val="374C80"/>
          <w:lang w:val="es-ES"/>
        </w:rPr>
        <w:t>Constancia de Registro Tributario Unificado RTU emitido por la SAT (vigente).</w:t>
      </w:r>
    </w:p>
    <w:p w14:paraId="7E60F23B" w14:textId="77777777" w:rsidR="0087023F" w:rsidRPr="0087023F" w:rsidRDefault="0087023F" w:rsidP="0087023F">
      <w:pPr>
        <w:widowControl w:val="0"/>
        <w:numPr>
          <w:ilvl w:val="0"/>
          <w:numId w:val="5"/>
        </w:numPr>
        <w:tabs>
          <w:tab w:val="left" w:pos="8931"/>
        </w:tabs>
        <w:autoSpaceDE w:val="0"/>
        <w:autoSpaceDN w:val="0"/>
        <w:spacing w:before="91" w:after="240" w:line="360" w:lineRule="auto"/>
        <w:ind w:right="49"/>
        <w:contextualSpacing/>
        <w:jc w:val="both"/>
        <w:rPr>
          <w:rFonts w:ascii="Amasis MT Pro Light" w:eastAsia="Calibri" w:hAnsi="Amasis MT Pro Light" w:cs="Segoe UI"/>
          <w:color w:val="374C80"/>
          <w:lang w:val="es-ES"/>
        </w:rPr>
      </w:pPr>
      <w:r w:rsidRPr="0087023F">
        <w:rPr>
          <w:rFonts w:ascii="Amasis MT Pro Light" w:eastAsia="Calibri" w:hAnsi="Amasis MT Pro Light" w:cs="Segoe UI"/>
          <w:color w:val="374C80"/>
          <w:lang w:val="es-ES"/>
        </w:rPr>
        <w:t>Patente de Comercio de Empresa (aplica a empresas privadas).</w:t>
      </w:r>
    </w:p>
    <w:p w14:paraId="6839C1C9" w14:textId="77777777" w:rsidR="0087023F" w:rsidRPr="0087023F" w:rsidRDefault="0087023F" w:rsidP="0087023F">
      <w:pPr>
        <w:widowControl w:val="0"/>
        <w:numPr>
          <w:ilvl w:val="0"/>
          <w:numId w:val="5"/>
        </w:numPr>
        <w:tabs>
          <w:tab w:val="left" w:pos="8931"/>
        </w:tabs>
        <w:autoSpaceDE w:val="0"/>
        <w:autoSpaceDN w:val="0"/>
        <w:spacing w:before="91" w:after="240" w:line="360" w:lineRule="auto"/>
        <w:ind w:right="49"/>
        <w:contextualSpacing/>
        <w:jc w:val="both"/>
        <w:rPr>
          <w:rFonts w:ascii="Amasis MT Pro Light" w:eastAsia="Calibri" w:hAnsi="Amasis MT Pro Light" w:cs="Segoe UI"/>
          <w:color w:val="374C80"/>
          <w:lang w:val="es-ES"/>
        </w:rPr>
      </w:pPr>
      <w:r w:rsidRPr="0087023F">
        <w:rPr>
          <w:rFonts w:ascii="Amasis MT Pro Light" w:eastAsia="Calibri" w:hAnsi="Amasis MT Pro Light" w:cs="Segoe UI"/>
          <w:color w:val="374C80"/>
          <w:lang w:val="es-ES"/>
        </w:rPr>
        <w:t>Nombramiento vigente del representante legal de la entidad (Ministerio de Gobernación).</w:t>
      </w:r>
    </w:p>
    <w:p w14:paraId="0ACC1BB5" w14:textId="77777777" w:rsidR="0087023F" w:rsidRPr="0087023F" w:rsidRDefault="0087023F" w:rsidP="0087023F">
      <w:pPr>
        <w:widowControl w:val="0"/>
        <w:numPr>
          <w:ilvl w:val="0"/>
          <w:numId w:val="5"/>
        </w:numPr>
        <w:tabs>
          <w:tab w:val="left" w:pos="8931"/>
        </w:tabs>
        <w:autoSpaceDE w:val="0"/>
        <w:autoSpaceDN w:val="0"/>
        <w:spacing w:before="91" w:after="240" w:line="360" w:lineRule="auto"/>
        <w:ind w:right="49"/>
        <w:contextualSpacing/>
        <w:jc w:val="both"/>
        <w:rPr>
          <w:rFonts w:ascii="Amasis MT Pro Light" w:eastAsia="Calibri" w:hAnsi="Amasis MT Pro Light" w:cs="Segoe UI"/>
          <w:color w:val="374C80"/>
          <w:lang w:val="es-ES"/>
        </w:rPr>
      </w:pPr>
      <w:r w:rsidRPr="0087023F">
        <w:rPr>
          <w:rFonts w:ascii="Amasis MT Pro Light" w:eastAsia="Calibri" w:hAnsi="Amasis MT Pro Light" w:cs="Segoe UI"/>
          <w:color w:val="374C80"/>
          <w:lang w:val="es-ES"/>
        </w:rPr>
        <w:t>Copia del Documento Personal de Identificación DPI, del representante legal o pasaporte si es extranjero.</w:t>
      </w:r>
    </w:p>
    <w:p w14:paraId="534FA081" w14:textId="77777777" w:rsidR="0087023F" w:rsidRPr="0087023F" w:rsidRDefault="0087023F" w:rsidP="0087023F">
      <w:pPr>
        <w:widowControl w:val="0"/>
        <w:numPr>
          <w:ilvl w:val="0"/>
          <w:numId w:val="5"/>
        </w:numPr>
        <w:tabs>
          <w:tab w:val="left" w:pos="8931"/>
        </w:tabs>
        <w:autoSpaceDE w:val="0"/>
        <w:autoSpaceDN w:val="0"/>
        <w:spacing w:before="91" w:after="240" w:line="360" w:lineRule="auto"/>
        <w:ind w:right="49"/>
        <w:contextualSpacing/>
        <w:jc w:val="both"/>
        <w:rPr>
          <w:rFonts w:ascii="Amasis MT Pro Light" w:eastAsia="Calibri" w:hAnsi="Amasis MT Pro Light" w:cs="Segoe UI"/>
          <w:color w:val="374C80"/>
          <w:lang w:val="es-ES"/>
        </w:rPr>
      </w:pPr>
      <w:r w:rsidRPr="0087023F">
        <w:rPr>
          <w:rFonts w:ascii="Amasis MT Pro Light" w:eastAsia="Calibri" w:hAnsi="Amasis MT Pro Light" w:cs="Segoe UI"/>
          <w:color w:val="374C80"/>
          <w:lang w:val="es-ES"/>
        </w:rPr>
        <w:t>Constancia de solvencia de denuncia pública (Ministerio Público).</w:t>
      </w:r>
    </w:p>
    <w:p w14:paraId="30CD6615" w14:textId="51215893" w:rsidR="0087023F" w:rsidRPr="0076766A" w:rsidRDefault="0087023F" w:rsidP="0087023F">
      <w:pPr>
        <w:widowControl w:val="0"/>
        <w:numPr>
          <w:ilvl w:val="0"/>
          <w:numId w:val="5"/>
        </w:numPr>
        <w:tabs>
          <w:tab w:val="left" w:pos="8931"/>
        </w:tabs>
        <w:autoSpaceDE w:val="0"/>
        <w:autoSpaceDN w:val="0"/>
        <w:spacing w:before="91" w:after="240" w:line="360" w:lineRule="auto"/>
        <w:ind w:right="49"/>
        <w:contextualSpacing/>
        <w:jc w:val="both"/>
        <w:rPr>
          <w:rFonts w:ascii="Amasis MT Pro Light" w:eastAsia="Calibri" w:hAnsi="Amasis MT Pro Light" w:cs="Segoe UI"/>
          <w:color w:val="374C80"/>
          <w:lang w:val="es-ES"/>
        </w:rPr>
      </w:pPr>
      <w:r w:rsidRPr="0087023F">
        <w:rPr>
          <w:rFonts w:ascii="Amasis MT Pro Light" w:eastAsia="Calibri" w:hAnsi="Amasis MT Pro Light" w:cs="Segoe UI"/>
          <w:color w:val="374C80"/>
          <w:lang w:val="es-ES"/>
        </w:rPr>
        <w:t>Constancia de Registro Nacional de Agresores Sexuales -RENAS- del Ministerio Público. (Personal administrativo y técnico que participan en la implementación del programa).</w:t>
      </w:r>
    </w:p>
    <w:p w14:paraId="074FF199" w14:textId="46AC813D" w:rsidR="0087023F" w:rsidRDefault="0087023F" w:rsidP="0087023F">
      <w:pPr>
        <w:widowControl w:val="0"/>
        <w:tabs>
          <w:tab w:val="left" w:pos="8931"/>
        </w:tabs>
        <w:autoSpaceDE w:val="0"/>
        <w:autoSpaceDN w:val="0"/>
        <w:spacing w:before="91" w:after="240" w:line="360" w:lineRule="auto"/>
        <w:ind w:right="49"/>
        <w:contextualSpacing/>
        <w:jc w:val="both"/>
        <w:rPr>
          <w:rFonts w:ascii="Amasis MT Pro Light" w:eastAsia="Calibri" w:hAnsi="Amasis MT Pro Light" w:cs="Segoe UI"/>
          <w:color w:val="374C80"/>
          <w:lang w:val="es-ES"/>
        </w:rPr>
      </w:pPr>
    </w:p>
    <w:p w14:paraId="62E6CCC3" w14:textId="77777777" w:rsidR="0076766A" w:rsidRPr="0076766A" w:rsidRDefault="0076766A" w:rsidP="0087023F">
      <w:pPr>
        <w:widowControl w:val="0"/>
        <w:tabs>
          <w:tab w:val="left" w:pos="8931"/>
        </w:tabs>
        <w:autoSpaceDE w:val="0"/>
        <w:autoSpaceDN w:val="0"/>
        <w:spacing w:before="91" w:after="240" w:line="360" w:lineRule="auto"/>
        <w:ind w:right="49"/>
        <w:contextualSpacing/>
        <w:jc w:val="both"/>
        <w:rPr>
          <w:rFonts w:ascii="Amasis MT Pro Light" w:eastAsia="Calibri" w:hAnsi="Amasis MT Pro Light" w:cs="Segoe UI"/>
          <w:color w:val="374C80"/>
          <w:lang w:val="es-ES"/>
        </w:rPr>
      </w:pPr>
    </w:p>
    <w:p w14:paraId="518F5305" w14:textId="0270BBB7" w:rsidR="0087023F" w:rsidRPr="0076766A" w:rsidRDefault="0087023F" w:rsidP="0087023F">
      <w:pPr>
        <w:widowControl w:val="0"/>
        <w:tabs>
          <w:tab w:val="left" w:pos="8931"/>
        </w:tabs>
        <w:autoSpaceDE w:val="0"/>
        <w:autoSpaceDN w:val="0"/>
        <w:spacing w:before="91" w:after="240" w:line="360" w:lineRule="auto"/>
        <w:ind w:right="49"/>
        <w:contextualSpacing/>
        <w:jc w:val="both"/>
        <w:rPr>
          <w:rFonts w:ascii="Amasis MT Pro Light" w:eastAsia="Calibri" w:hAnsi="Amasis MT Pro Light" w:cs="Segoe UI"/>
          <w:color w:val="374C80"/>
          <w:lang w:val="es-ES"/>
        </w:rPr>
      </w:pPr>
    </w:p>
    <w:p w14:paraId="39DE073D" w14:textId="77777777" w:rsidR="0087023F" w:rsidRPr="0087023F" w:rsidRDefault="0087023F" w:rsidP="0087023F">
      <w:pPr>
        <w:widowControl w:val="0"/>
        <w:tabs>
          <w:tab w:val="left" w:pos="8931"/>
        </w:tabs>
        <w:autoSpaceDE w:val="0"/>
        <w:autoSpaceDN w:val="0"/>
        <w:spacing w:before="91" w:after="240" w:line="360" w:lineRule="auto"/>
        <w:ind w:right="49"/>
        <w:contextualSpacing/>
        <w:jc w:val="both"/>
        <w:rPr>
          <w:rFonts w:ascii="Amasis MT Pro Light" w:eastAsia="Calibri" w:hAnsi="Amasis MT Pro Light" w:cs="Segoe UI"/>
          <w:color w:val="374C80"/>
          <w:lang w:val="es-ES"/>
        </w:rPr>
      </w:pPr>
    </w:p>
    <w:p w14:paraId="52D1F8B6" w14:textId="77777777" w:rsidR="0087023F" w:rsidRPr="0087023F" w:rsidRDefault="0087023F" w:rsidP="0087023F">
      <w:pPr>
        <w:widowControl w:val="0"/>
        <w:numPr>
          <w:ilvl w:val="0"/>
          <w:numId w:val="5"/>
        </w:numPr>
        <w:tabs>
          <w:tab w:val="left" w:pos="8931"/>
        </w:tabs>
        <w:autoSpaceDE w:val="0"/>
        <w:autoSpaceDN w:val="0"/>
        <w:spacing w:before="91" w:after="240" w:line="360" w:lineRule="auto"/>
        <w:ind w:right="49"/>
        <w:contextualSpacing/>
        <w:jc w:val="both"/>
        <w:rPr>
          <w:rFonts w:ascii="Amasis MT Pro Light" w:eastAsia="Calibri" w:hAnsi="Amasis MT Pro Light" w:cs="Segoe UI"/>
          <w:color w:val="374C80"/>
          <w:lang w:val="es-ES"/>
        </w:rPr>
      </w:pPr>
      <w:r w:rsidRPr="0087023F">
        <w:rPr>
          <w:rFonts w:ascii="Amasis MT Pro Light" w:eastAsia="Calibri" w:hAnsi="Amasis MT Pro Light" w:cs="Segoe UI"/>
          <w:color w:val="374C80"/>
          <w:lang w:val="es-ES"/>
        </w:rPr>
        <w:t>Copia del convenio, subvención o carta de entendimiento interinstitucional vigente con el Ministerio de Educación, si no cuenta con este documento, es necesario iniciar el proceso a través de la Dirección de Cooperación Nacional e Internacional -DICONIME, ubicada en 6ª. Calle 1-87 zona 10, Edificio II, tercer nivel, Ministerio de Educación).</w:t>
      </w:r>
    </w:p>
    <w:p w14:paraId="00383E70" w14:textId="08C002B1" w:rsidR="000D380B" w:rsidRDefault="000D380B" w:rsidP="000D380B">
      <w:pPr>
        <w:keepNext/>
        <w:widowControl w:val="0"/>
        <w:autoSpaceDE w:val="0"/>
        <w:autoSpaceDN w:val="0"/>
        <w:outlineLvl w:val="1"/>
        <w:rPr>
          <w:rFonts w:ascii="Amasis MT Pro Light" w:eastAsia="Verdana" w:hAnsi="Amasis MT Pro Light" w:cs="Verdana"/>
          <w:b/>
          <w:bCs/>
          <w:i/>
          <w:iCs/>
          <w:color w:val="1F3863"/>
          <w:lang w:val="es-ES"/>
        </w:rPr>
      </w:pPr>
    </w:p>
    <w:p w14:paraId="7FAFB23E" w14:textId="77777777" w:rsidR="00682E8D" w:rsidRPr="005E5CD2" w:rsidRDefault="00682E8D" w:rsidP="00682E8D">
      <w:pPr>
        <w:keepNext/>
        <w:widowControl w:val="0"/>
        <w:autoSpaceDE w:val="0"/>
        <w:autoSpaceDN w:val="0"/>
        <w:outlineLvl w:val="1"/>
        <w:rPr>
          <w:rFonts w:ascii="Amasis MT Pro Light" w:eastAsia="Verdana" w:hAnsi="Amasis MT Pro Light" w:cs="Verdana"/>
          <w:b/>
          <w:bCs/>
          <w:i/>
          <w:iCs/>
          <w:color w:val="1F3863"/>
          <w:lang w:val="es-ES"/>
        </w:rPr>
      </w:pPr>
      <w:r w:rsidRPr="005E5CD2">
        <w:rPr>
          <w:rFonts w:ascii="Amasis MT Pro Light" w:eastAsia="Verdana" w:hAnsi="Amasis MT Pro Light" w:cs="Verdana"/>
          <w:b/>
          <w:bCs/>
          <w:i/>
          <w:iCs/>
          <w:color w:val="1F3863"/>
          <w:lang w:val="es-ES"/>
        </w:rPr>
        <w:t>Pasos a seguir para la</w:t>
      </w:r>
      <w:bookmarkEnd w:id="0"/>
      <w:bookmarkEnd w:id="1"/>
      <w:r>
        <w:rPr>
          <w:rFonts w:ascii="Amasis MT Pro Light" w:eastAsia="Verdana" w:hAnsi="Amasis MT Pro Light" w:cs="Verdana"/>
          <w:b/>
          <w:bCs/>
          <w:i/>
          <w:iCs/>
          <w:color w:val="1F3863"/>
          <w:lang w:val="es-ES"/>
        </w:rPr>
        <w:t xml:space="preserve"> elaboración del informe</w:t>
      </w:r>
    </w:p>
    <w:p w14:paraId="1255F6E7" w14:textId="77777777" w:rsidR="00682E8D" w:rsidRPr="005C6DA9" w:rsidRDefault="00682E8D" w:rsidP="00682E8D">
      <w:pPr>
        <w:jc w:val="both"/>
        <w:rPr>
          <w:rFonts w:ascii="Amasis MT Pro Light" w:eastAsia="Verdana" w:hAnsi="Amasis MT Pro Light" w:cs="Verdana"/>
          <w:color w:val="1F3863"/>
          <w:lang w:val="es-ES"/>
        </w:rPr>
      </w:pPr>
    </w:p>
    <w:p w14:paraId="06EDB17F" w14:textId="77777777" w:rsidR="00682E8D" w:rsidRPr="005C6DA9" w:rsidRDefault="00682E8D" w:rsidP="00682E8D">
      <w:pPr>
        <w:keepNext/>
        <w:widowControl w:val="0"/>
        <w:numPr>
          <w:ilvl w:val="0"/>
          <w:numId w:val="1"/>
        </w:numPr>
        <w:autoSpaceDE w:val="0"/>
        <w:autoSpaceDN w:val="0"/>
        <w:spacing w:before="240" w:after="60" w:line="360" w:lineRule="auto"/>
        <w:jc w:val="both"/>
        <w:outlineLvl w:val="1"/>
        <w:rPr>
          <w:rFonts w:ascii="Amasis MT Pro Light" w:eastAsia="Verdana" w:hAnsi="Amasis MT Pro Light" w:cs="Verdana"/>
          <w:color w:val="1F3863"/>
          <w:lang w:val="es-ES"/>
        </w:rPr>
      </w:pPr>
      <w:bookmarkStart w:id="3" w:name="_Toc97734672"/>
      <w:bookmarkStart w:id="4" w:name="_Toc64377641"/>
      <w:r w:rsidRPr="005C6DA9">
        <w:rPr>
          <w:rFonts w:ascii="Amasis MT Pro Light" w:eastAsia="Verdana" w:hAnsi="Amasis MT Pro Light" w:cs="Verdana"/>
          <w:color w:val="1F3863"/>
          <w:lang w:val="es-ES"/>
        </w:rPr>
        <w:t>Presentar la descripción del programa o proyecto educativo</w:t>
      </w:r>
      <w:bookmarkEnd w:id="3"/>
      <w:r w:rsidRPr="005C6DA9">
        <w:rPr>
          <w:rFonts w:ascii="Amasis MT Pro Light" w:eastAsia="Verdana" w:hAnsi="Amasis MT Pro Light" w:cs="Verdana"/>
          <w:color w:val="1F3863"/>
          <w:lang w:val="es-ES"/>
        </w:rPr>
        <w:t>.</w:t>
      </w:r>
    </w:p>
    <w:p w14:paraId="67BF03BD" w14:textId="77777777" w:rsidR="00682E8D" w:rsidRPr="005C6DA9" w:rsidRDefault="00682E8D" w:rsidP="00682E8D">
      <w:pPr>
        <w:keepNext/>
        <w:widowControl w:val="0"/>
        <w:numPr>
          <w:ilvl w:val="0"/>
          <w:numId w:val="1"/>
        </w:numPr>
        <w:autoSpaceDE w:val="0"/>
        <w:autoSpaceDN w:val="0"/>
        <w:spacing w:before="240" w:after="60" w:line="360" w:lineRule="auto"/>
        <w:jc w:val="both"/>
        <w:outlineLvl w:val="1"/>
        <w:rPr>
          <w:rFonts w:ascii="Amasis MT Pro Light" w:eastAsia="Verdana" w:hAnsi="Amasis MT Pro Light" w:cs="Verdana"/>
          <w:color w:val="1F3863"/>
          <w:lang w:val="es-ES"/>
        </w:rPr>
      </w:pPr>
      <w:bookmarkStart w:id="5" w:name="_Toc97734673"/>
      <w:r w:rsidRPr="005C6DA9">
        <w:rPr>
          <w:rFonts w:ascii="Amasis MT Pro Light" w:eastAsia="Verdana" w:hAnsi="Amasis MT Pro Light" w:cs="Verdana"/>
          <w:color w:val="1F3863"/>
          <w:lang w:val="es-ES"/>
        </w:rPr>
        <w:t>Presentar el plan general del programa o proyecto educativo, sus objetivos y metodología establecida.</w:t>
      </w:r>
      <w:bookmarkEnd w:id="5"/>
      <w:r w:rsidRPr="005C6DA9">
        <w:rPr>
          <w:rFonts w:ascii="Amasis MT Pro Light" w:eastAsia="Verdana" w:hAnsi="Amasis MT Pro Light" w:cs="Verdana"/>
          <w:color w:val="1F3863"/>
          <w:lang w:val="es-ES"/>
        </w:rPr>
        <w:t xml:space="preserve"> </w:t>
      </w:r>
    </w:p>
    <w:p w14:paraId="25FF691D" w14:textId="77777777" w:rsidR="00682E8D" w:rsidRPr="005C6DA9" w:rsidRDefault="00682E8D" w:rsidP="00682E8D">
      <w:pPr>
        <w:keepNext/>
        <w:widowControl w:val="0"/>
        <w:numPr>
          <w:ilvl w:val="0"/>
          <w:numId w:val="1"/>
        </w:numPr>
        <w:autoSpaceDE w:val="0"/>
        <w:autoSpaceDN w:val="0"/>
        <w:spacing w:before="240" w:after="60" w:line="360" w:lineRule="auto"/>
        <w:jc w:val="both"/>
        <w:outlineLvl w:val="1"/>
        <w:rPr>
          <w:rFonts w:ascii="Amasis MT Pro Light" w:eastAsia="Verdana" w:hAnsi="Amasis MT Pro Light" w:cs="Verdana"/>
          <w:color w:val="1F3863"/>
          <w:lang w:val="es-ES"/>
        </w:rPr>
      </w:pPr>
      <w:bookmarkStart w:id="6" w:name="_Toc64377644"/>
      <w:bookmarkStart w:id="7" w:name="_Toc97734674"/>
      <w:bookmarkEnd w:id="4"/>
      <w:r w:rsidRPr="005C6DA9">
        <w:rPr>
          <w:rFonts w:ascii="Amasis MT Pro Light" w:eastAsia="Verdana" w:hAnsi="Amasis MT Pro Light" w:cs="Verdana"/>
          <w:color w:val="1F3863"/>
          <w:lang w:val="es-ES"/>
        </w:rPr>
        <w:t>Incluir evidencia de las actividades desarrolladas con la población que atienden (actas, minutas, agendas, listados de asistencia, fotografías y videos) que demuestren realización de las actividades programadas.</w:t>
      </w:r>
      <w:bookmarkStart w:id="8" w:name="_Toc64377645"/>
      <w:bookmarkStart w:id="9" w:name="_Toc97734675"/>
      <w:bookmarkEnd w:id="6"/>
      <w:bookmarkEnd w:id="7"/>
    </w:p>
    <w:p w14:paraId="52705640" w14:textId="77777777" w:rsidR="00682E8D" w:rsidRPr="00682E8D" w:rsidRDefault="00682E8D" w:rsidP="00682E8D">
      <w:pPr>
        <w:pStyle w:val="Prrafodelista"/>
        <w:keepNext/>
        <w:widowControl w:val="0"/>
        <w:numPr>
          <w:ilvl w:val="0"/>
          <w:numId w:val="1"/>
        </w:numPr>
        <w:autoSpaceDE w:val="0"/>
        <w:autoSpaceDN w:val="0"/>
        <w:spacing w:before="240" w:after="60" w:line="360" w:lineRule="auto"/>
        <w:jc w:val="both"/>
        <w:outlineLvl w:val="1"/>
        <w:rPr>
          <w:rFonts w:ascii="Amasis MT Pro Light" w:eastAsia="Verdana" w:hAnsi="Amasis MT Pro Light" w:cs="Verdana"/>
          <w:color w:val="1F3863"/>
          <w:lang w:val="es-ES"/>
        </w:rPr>
      </w:pPr>
      <w:r w:rsidRPr="00682E8D">
        <w:rPr>
          <w:rFonts w:ascii="Amasis MT Pro Light" w:eastAsia="Verdana" w:hAnsi="Amasis MT Pro Light" w:cs="Verdana"/>
          <w:color w:val="1F3863"/>
          <w:lang w:val="es-ES"/>
        </w:rPr>
        <w:t>Mostrar evidencia de la vinculación del programa o proyecto con los procesos del Ministerio de Educación</w:t>
      </w:r>
      <w:bookmarkEnd w:id="8"/>
      <w:bookmarkEnd w:id="9"/>
      <w:r w:rsidRPr="00682E8D">
        <w:rPr>
          <w:rFonts w:ascii="Amasis MT Pro Light" w:eastAsia="Verdana" w:hAnsi="Amasis MT Pro Light" w:cs="Verdana"/>
          <w:color w:val="1F3863"/>
          <w:lang w:val="es-ES"/>
        </w:rPr>
        <w:t>, de manera descriptiva y por medio de fotografías, videos u otros medios, así también la vinculación que existe entre el programa o proyecto que desarrollan, con el Currículo Nacional Base y otras estrategias como, por ejemplo: Educación en valores, entre otras.</w:t>
      </w:r>
      <w:bookmarkStart w:id="10" w:name="_Toc64377646"/>
      <w:bookmarkStart w:id="11" w:name="_Toc97734676"/>
    </w:p>
    <w:p w14:paraId="3AA9B17D" w14:textId="49BD9383" w:rsidR="00682E8D" w:rsidRPr="005C6DA9" w:rsidRDefault="00682E8D" w:rsidP="00682E8D">
      <w:pPr>
        <w:keepNext/>
        <w:widowControl w:val="0"/>
        <w:numPr>
          <w:ilvl w:val="0"/>
          <w:numId w:val="1"/>
        </w:numPr>
        <w:autoSpaceDE w:val="0"/>
        <w:autoSpaceDN w:val="0"/>
        <w:spacing w:before="240" w:after="160" w:line="360" w:lineRule="auto"/>
        <w:ind w:left="709"/>
        <w:contextualSpacing/>
        <w:jc w:val="both"/>
        <w:outlineLvl w:val="1"/>
        <w:rPr>
          <w:rFonts w:ascii="Amasis MT Pro Light" w:eastAsia="Verdana" w:hAnsi="Amasis MT Pro Light" w:cs="Verdana"/>
          <w:color w:val="1F3863"/>
          <w:lang w:val="es-ES"/>
        </w:rPr>
      </w:pPr>
      <w:r w:rsidRPr="005C6DA9">
        <w:rPr>
          <w:rFonts w:ascii="Amasis MT Pro Light" w:eastAsia="Verdana" w:hAnsi="Amasis MT Pro Light" w:cs="Verdana"/>
          <w:color w:val="1F3863"/>
          <w:lang w:val="es-ES"/>
        </w:rPr>
        <w:t>Presentar los resultados que contribuyen al cumplimiento de los objetivos del programa o proyecto</w:t>
      </w:r>
      <w:bookmarkEnd w:id="10"/>
      <w:bookmarkEnd w:id="11"/>
      <w:r w:rsidRPr="005C6DA9">
        <w:rPr>
          <w:rFonts w:ascii="Amasis MT Pro Light" w:eastAsia="Verdana" w:hAnsi="Amasis MT Pro Light" w:cs="Verdana"/>
          <w:color w:val="1F3863"/>
          <w:lang w:val="es-ES"/>
        </w:rPr>
        <w:t>, pueden ser los últimos resultados de la implementación del programa o proyecto de manera gráfica y de ser necesario complementar de forma descriptiva el logro de los indicadores.</w:t>
      </w:r>
      <w:bookmarkStart w:id="12" w:name="_Toc64377647"/>
      <w:bookmarkStart w:id="13" w:name="_Toc97734677"/>
    </w:p>
    <w:p w14:paraId="1B0AD2E4" w14:textId="6982B484" w:rsidR="00682E8D" w:rsidRDefault="00682E8D" w:rsidP="00682E8D">
      <w:pPr>
        <w:widowControl w:val="0"/>
        <w:autoSpaceDE w:val="0"/>
        <w:autoSpaceDN w:val="0"/>
        <w:rPr>
          <w:rFonts w:ascii="Amasis MT Pro Light" w:eastAsia="Verdana" w:hAnsi="Amasis MT Pro Light" w:cs="Verdana"/>
          <w:color w:val="1F3863"/>
          <w:lang w:val="es-ES"/>
        </w:rPr>
      </w:pPr>
    </w:p>
    <w:p w14:paraId="1147AC53" w14:textId="572BD009" w:rsidR="00682E8D" w:rsidRDefault="00682E8D" w:rsidP="00682E8D">
      <w:pPr>
        <w:widowControl w:val="0"/>
        <w:autoSpaceDE w:val="0"/>
        <w:autoSpaceDN w:val="0"/>
        <w:rPr>
          <w:rFonts w:ascii="Amasis MT Pro Light" w:eastAsia="Verdana" w:hAnsi="Amasis MT Pro Light" w:cs="Verdana"/>
          <w:color w:val="1F3863"/>
          <w:lang w:val="es-ES"/>
        </w:rPr>
      </w:pPr>
    </w:p>
    <w:p w14:paraId="46D8BF10" w14:textId="0426A1D5" w:rsidR="00F03455" w:rsidRDefault="00F03455" w:rsidP="00682E8D">
      <w:pPr>
        <w:widowControl w:val="0"/>
        <w:autoSpaceDE w:val="0"/>
        <w:autoSpaceDN w:val="0"/>
        <w:rPr>
          <w:rFonts w:ascii="Amasis MT Pro Light" w:eastAsia="Verdana" w:hAnsi="Amasis MT Pro Light" w:cs="Verdana"/>
          <w:color w:val="1F3863"/>
          <w:lang w:val="es-ES"/>
        </w:rPr>
      </w:pPr>
    </w:p>
    <w:p w14:paraId="591B13C3" w14:textId="77777777" w:rsidR="00F03455" w:rsidRDefault="00F03455" w:rsidP="00682E8D">
      <w:pPr>
        <w:widowControl w:val="0"/>
        <w:autoSpaceDE w:val="0"/>
        <w:autoSpaceDN w:val="0"/>
        <w:rPr>
          <w:rFonts w:ascii="Amasis MT Pro Light" w:eastAsia="Verdana" w:hAnsi="Amasis MT Pro Light" w:cs="Verdana"/>
          <w:color w:val="1F3863"/>
          <w:lang w:val="es-ES"/>
        </w:rPr>
      </w:pPr>
    </w:p>
    <w:p w14:paraId="01106EC1" w14:textId="6E7598CF" w:rsidR="00682E8D" w:rsidRDefault="00682E8D" w:rsidP="00682E8D">
      <w:pPr>
        <w:widowControl w:val="0"/>
        <w:autoSpaceDE w:val="0"/>
        <w:autoSpaceDN w:val="0"/>
        <w:rPr>
          <w:rFonts w:ascii="Amasis MT Pro Light" w:eastAsia="Verdana" w:hAnsi="Amasis MT Pro Light" w:cs="Verdana"/>
          <w:color w:val="1F3863"/>
          <w:lang w:val="es-ES"/>
        </w:rPr>
      </w:pPr>
    </w:p>
    <w:p w14:paraId="30742DF8" w14:textId="74145058" w:rsidR="00682E8D" w:rsidRDefault="00682E8D" w:rsidP="00682E8D">
      <w:pPr>
        <w:widowControl w:val="0"/>
        <w:autoSpaceDE w:val="0"/>
        <w:autoSpaceDN w:val="0"/>
        <w:rPr>
          <w:rFonts w:ascii="Amasis MT Pro Light" w:eastAsia="Verdana" w:hAnsi="Amasis MT Pro Light" w:cs="Verdana"/>
          <w:color w:val="1F3863"/>
          <w:lang w:val="es-ES"/>
        </w:rPr>
      </w:pPr>
    </w:p>
    <w:p w14:paraId="2C1300F9" w14:textId="77777777" w:rsidR="00E16F29" w:rsidRDefault="00E16F29" w:rsidP="00E16F29">
      <w:pPr>
        <w:keepNext/>
        <w:widowControl w:val="0"/>
        <w:autoSpaceDE w:val="0"/>
        <w:autoSpaceDN w:val="0"/>
        <w:spacing w:before="240" w:after="160" w:line="360" w:lineRule="auto"/>
        <w:ind w:left="709"/>
        <w:contextualSpacing/>
        <w:jc w:val="both"/>
        <w:outlineLvl w:val="1"/>
        <w:rPr>
          <w:rFonts w:ascii="Amasis MT Pro Light" w:eastAsia="Verdana" w:hAnsi="Amasis MT Pro Light" w:cs="Verdana"/>
          <w:color w:val="1F3863"/>
          <w:lang w:val="es-ES"/>
        </w:rPr>
      </w:pPr>
    </w:p>
    <w:p w14:paraId="09493D70" w14:textId="7ED20032" w:rsidR="00682E8D" w:rsidRDefault="00682E8D" w:rsidP="00682E8D">
      <w:pPr>
        <w:keepNext/>
        <w:widowControl w:val="0"/>
        <w:numPr>
          <w:ilvl w:val="0"/>
          <w:numId w:val="1"/>
        </w:numPr>
        <w:autoSpaceDE w:val="0"/>
        <w:autoSpaceDN w:val="0"/>
        <w:spacing w:before="240" w:after="160" w:line="360" w:lineRule="auto"/>
        <w:ind w:left="709"/>
        <w:contextualSpacing/>
        <w:jc w:val="both"/>
        <w:outlineLvl w:val="1"/>
        <w:rPr>
          <w:rFonts w:ascii="Amasis MT Pro Light" w:eastAsia="Verdana" w:hAnsi="Amasis MT Pro Light" w:cs="Verdana"/>
          <w:color w:val="1F3863"/>
          <w:lang w:val="es-ES"/>
        </w:rPr>
      </w:pPr>
      <w:r w:rsidRPr="005C6DA9">
        <w:rPr>
          <w:rFonts w:ascii="Amasis MT Pro Light" w:eastAsia="Verdana" w:hAnsi="Amasis MT Pro Light" w:cs="Verdana"/>
          <w:color w:val="1F3863"/>
          <w:lang w:val="es-ES"/>
        </w:rPr>
        <w:t>Incluir informe de evaluación de impacto</w:t>
      </w:r>
      <w:bookmarkEnd w:id="12"/>
      <w:bookmarkEnd w:id="13"/>
      <w:r w:rsidRPr="005C6DA9">
        <w:rPr>
          <w:rFonts w:ascii="Amasis MT Pro Light" w:eastAsia="Verdana" w:hAnsi="Amasis MT Pro Light" w:cs="Verdana"/>
          <w:color w:val="1F3863"/>
          <w:lang w:val="es-ES"/>
        </w:rPr>
        <w:t>: la institución, debe establecer cuál es el impacto que su intervención ha logrado dentro de su población meta.  Para este efecto, considere los distintos momentos o etapas de implementación del programa o proyecto y respalde sus consideraciones de impacto, con fotografías, videos producto de las experiencias y cualquier medio visual o electrónico que proyecte los resultados obtenidos de la intervención del programa.</w:t>
      </w:r>
    </w:p>
    <w:p w14:paraId="595E6EA1" w14:textId="77777777" w:rsidR="00F03455" w:rsidRPr="005C6DA9" w:rsidRDefault="00F03455" w:rsidP="00F03455">
      <w:pPr>
        <w:keepNext/>
        <w:widowControl w:val="0"/>
        <w:autoSpaceDE w:val="0"/>
        <w:autoSpaceDN w:val="0"/>
        <w:spacing w:before="240" w:after="160" w:line="360" w:lineRule="auto"/>
        <w:ind w:left="709"/>
        <w:contextualSpacing/>
        <w:jc w:val="both"/>
        <w:outlineLvl w:val="1"/>
        <w:rPr>
          <w:rFonts w:ascii="Amasis MT Pro Light" w:eastAsia="Verdana" w:hAnsi="Amasis MT Pro Light" w:cs="Verdana"/>
          <w:color w:val="1F3863"/>
          <w:lang w:val="es-ES"/>
        </w:rPr>
      </w:pPr>
    </w:p>
    <w:p w14:paraId="34C96D49" w14:textId="77777777" w:rsidR="00682E8D" w:rsidRDefault="00682E8D" w:rsidP="00682E8D">
      <w:pPr>
        <w:keepNext/>
        <w:widowControl w:val="0"/>
        <w:autoSpaceDE w:val="0"/>
        <w:autoSpaceDN w:val="0"/>
        <w:spacing w:before="240" w:after="160" w:line="360" w:lineRule="auto"/>
        <w:ind w:left="709"/>
        <w:contextualSpacing/>
        <w:jc w:val="both"/>
        <w:outlineLvl w:val="1"/>
        <w:rPr>
          <w:rFonts w:ascii="Amasis MT Pro Light" w:eastAsia="Verdana" w:hAnsi="Amasis MT Pro Light" w:cs="Verdana"/>
          <w:color w:val="1F3863"/>
          <w:lang w:val="es-ES"/>
        </w:rPr>
      </w:pPr>
      <w:r>
        <w:rPr>
          <w:rFonts w:ascii="Amasis MT Pro Light" w:eastAsia="Verdana" w:hAnsi="Amasis MT Pro Light" w:cs="Verdana"/>
          <w:color w:val="1F3863"/>
          <w:lang w:val="es-ES"/>
        </w:rPr>
        <w:t xml:space="preserve">Finalizado el Informe la institución debe realizar lo siguiente: </w:t>
      </w:r>
    </w:p>
    <w:p w14:paraId="2E724E4E" w14:textId="77777777" w:rsidR="00682E8D" w:rsidRDefault="00682E8D" w:rsidP="00682E8D">
      <w:pPr>
        <w:pStyle w:val="Prrafodelista"/>
        <w:keepNext/>
        <w:widowControl w:val="0"/>
        <w:numPr>
          <w:ilvl w:val="0"/>
          <w:numId w:val="3"/>
        </w:numPr>
        <w:autoSpaceDE w:val="0"/>
        <w:autoSpaceDN w:val="0"/>
        <w:spacing w:before="240" w:after="160" w:line="360" w:lineRule="auto"/>
        <w:jc w:val="both"/>
        <w:outlineLvl w:val="1"/>
        <w:rPr>
          <w:rFonts w:ascii="Amasis MT Pro Light" w:eastAsia="Verdana" w:hAnsi="Amasis MT Pro Light" w:cs="Verdana"/>
          <w:color w:val="1F3863"/>
          <w:lang w:val="es-ES"/>
        </w:rPr>
      </w:pPr>
      <w:r>
        <w:rPr>
          <w:rFonts w:ascii="Amasis MT Pro Light" w:eastAsia="Verdana" w:hAnsi="Amasis MT Pro Light" w:cs="Verdana"/>
          <w:color w:val="1F3863"/>
          <w:lang w:val="es-ES"/>
        </w:rPr>
        <w:t>E</w:t>
      </w:r>
      <w:r w:rsidRPr="00325399">
        <w:rPr>
          <w:rFonts w:ascii="Amasis MT Pro Light" w:eastAsia="Verdana" w:hAnsi="Amasis MT Pro Light" w:cs="Verdana"/>
          <w:color w:val="1F3863"/>
          <w:lang w:val="es-ES"/>
        </w:rPr>
        <w:t xml:space="preserve">nvío del </w:t>
      </w:r>
      <w:r>
        <w:rPr>
          <w:rFonts w:ascii="Amasis MT Pro Light" w:eastAsia="Verdana" w:hAnsi="Amasis MT Pro Light" w:cs="Verdana"/>
          <w:color w:val="1F3863"/>
          <w:lang w:val="es-ES"/>
        </w:rPr>
        <w:t>informe</w:t>
      </w:r>
      <w:r w:rsidRPr="00325399">
        <w:rPr>
          <w:rFonts w:ascii="Amasis MT Pro Light" w:eastAsia="Verdana" w:hAnsi="Amasis MT Pro Light" w:cs="Verdana"/>
          <w:color w:val="1F3863"/>
          <w:lang w:val="es-ES"/>
        </w:rPr>
        <w:t xml:space="preserve"> por medio de la plataforma </w:t>
      </w:r>
      <w:hyperlink r:id="rId8" w:history="1">
        <w:r w:rsidRPr="004F53D5">
          <w:rPr>
            <w:rStyle w:val="Hipervnculo"/>
            <w:rFonts w:ascii="Amasis MT Pro Light" w:eastAsia="Verdana" w:hAnsi="Amasis MT Pro Light" w:cs="Verdana"/>
            <w:lang w:val="es-ES"/>
          </w:rPr>
          <w:t>https://campusvirtual.mineduc.gob.gt/certificavirtual/</w:t>
        </w:r>
      </w:hyperlink>
      <w:r>
        <w:rPr>
          <w:rFonts w:ascii="Amasis MT Pro Light" w:eastAsia="Verdana" w:hAnsi="Amasis MT Pro Light" w:cs="Verdana"/>
          <w:color w:val="1F3863"/>
          <w:lang w:val="es-ES"/>
        </w:rPr>
        <w:t xml:space="preserve"> </w:t>
      </w:r>
    </w:p>
    <w:p w14:paraId="7232D66E" w14:textId="77777777" w:rsidR="00682E8D" w:rsidRDefault="00682E8D" w:rsidP="00682E8D">
      <w:pPr>
        <w:pStyle w:val="Prrafodelista"/>
        <w:keepNext/>
        <w:widowControl w:val="0"/>
        <w:numPr>
          <w:ilvl w:val="0"/>
          <w:numId w:val="3"/>
        </w:numPr>
        <w:autoSpaceDE w:val="0"/>
        <w:autoSpaceDN w:val="0"/>
        <w:spacing w:before="240" w:after="160" w:line="360" w:lineRule="auto"/>
        <w:jc w:val="both"/>
        <w:outlineLvl w:val="1"/>
        <w:rPr>
          <w:rFonts w:ascii="Amasis MT Pro Light" w:eastAsia="Verdana" w:hAnsi="Amasis MT Pro Light" w:cs="Verdana"/>
          <w:color w:val="1F3863"/>
          <w:lang w:val="es-ES"/>
        </w:rPr>
      </w:pPr>
      <w:r>
        <w:rPr>
          <w:rFonts w:ascii="Amasis MT Pro Light" w:eastAsia="Verdana" w:hAnsi="Amasis MT Pro Light" w:cs="Verdana"/>
          <w:color w:val="1F3863"/>
          <w:lang w:val="es-ES"/>
        </w:rPr>
        <w:t>Ingresa usuario y contraseña asignada.</w:t>
      </w:r>
    </w:p>
    <w:p w14:paraId="235940D5" w14:textId="77777777" w:rsidR="00682E8D" w:rsidRDefault="00682E8D" w:rsidP="00682E8D">
      <w:pPr>
        <w:pStyle w:val="Prrafodelista"/>
        <w:keepNext/>
        <w:widowControl w:val="0"/>
        <w:numPr>
          <w:ilvl w:val="0"/>
          <w:numId w:val="3"/>
        </w:numPr>
        <w:autoSpaceDE w:val="0"/>
        <w:autoSpaceDN w:val="0"/>
        <w:spacing w:before="240" w:after="160" w:line="360" w:lineRule="auto"/>
        <w:jc w:val="both"/>
        <w:outlineLvl w:val="1"/>
        <w:rPr>
          <w:rFonts w:ascii="Amasis MT Pro Light" w:eastAsia="Verdana" w:hAnsi="Amasis MT Pro Light" w:cs="Verdana"/>
          <w:color w:val="1F3863"/>
          <w:lang w:val="es-ES"/>
        </w:rPr>
      </w:pPr>
      <w:r>
        <w:rPr>
          <w:rFonts w:ascii="Amasis MT Pro Light" w:eastAsia="Verdana" w:hAnsi="Amasis MT Pro Light" w:cs="Verdana"/>
          <w:color w:val="1F3863"/>
          <w:lang w:val="es-ES"/>
        </w:rPr>
        <w:t>Subir el archivo identificado con el nombre del programa en el espacio asignado.</w:t>
      </w:r>
    </w:p>
    <w:p w14:paraId="04A50A20" w14:textId="77777777" w:rsidR="00682E8D" w:rsidRPr="000D380B" w:rsidRDefault="00682E8D" w:rsidP="00682E8D">
      <w:pPr>
        <w:pStyle w:val="Prrafodelista"/>
        <w:keepNext/>
        <w:widowControl w:val="0"/>
        <w:autoSpaceDE w:val="0"/>
        <w:autoSpaceDN w:val="0"/>
        <w:spacing w:before="240" w:after="160" w:line="360" w:lineRule="auto"/>
        <w:ind w:left="644"/>
        <w:jc w:val="both"/>
        <w:outlineLvl w:val="1"/>
        <w:rPr>
          <w:rFonts w:ascii="Amasis MT Pro Light" w:eastAsia="Verdana" w:hAnsi="Amasis MT Pro Light" w:cs="Verdana"/>
          <w:b/>
          <w:bCs/>
          <w:i/>
          <w:iCs/>
          <w:color w:val="1F3863"/>
          <w:lang w:val="es-ES"/>
        </w:rPr>
      </w:pPr>
      <w:proofErr w:type="spellStart"/>
      <w:r w:rsidRPr="000D380B">
        <w:rPr>
          <w:rFonts w:ascii="Amasis MT Pro Light" w:eastAsia="Verdana" w:hAnsi="Amasis MT Pro Light" w:cs="Verdana"/>
          <w:b/>
          <w:bCs/>
          <w:i/>
          <w:iCs/>
          <w:color w:val="1F3863"/>
          <w:lang w:val="es-ES"/>
        </w:rPr>
        <w:t>Digeace</w:t>
      </w:r>
      <w:proofErr w:type="spellEnd"/>
      <w:r w:rsidRPr="000D380B">
        <w:rPr>
          <w:rFonts w:ascii="Amasis MT Pro Light" w:eastAsia="Verdana" w:hAnsi="Amasis MT Pro Light" w:cs="Verdana"/>
          <w:b/>
          <w:bCs/>
          <w:i/>
          <w:iCs/>
          <w:color w:val="1F3863"/>
          <w:lang w:val="es-ES"/>
        </w:rPr>
        <w:t xml:space="preserve"> realiza: </w:t>
      </w:r>
    </w:p>
    <w:p w14:paraId="4A821077" w14:textId="64B60002" w:rsidR="00682E8D" w:rsidRPr="00ED444C" w:rsidRDefault="00682E8D" w:rsidP="00682E8D">
      <w:pPr>
        <w:pStyle w:val="Prrafodelista"/>
        <w:keepNext/>
        <w:widowControl w:val="0"/>
        <w:numPr>
          <w:ilvl w:val="0"/>
          <w:numId w:val="4"/>
        </w:numPr>
        <w:autoSpaceDE w:val="0"/>
        <w:autoSpaceDN w:val="0"/>
        <w:spacing w:before="240" w:after="160" w:line="360" w:lineRule="auto"/>
        <w:ind w:left="567" w:hanging="283"/>
        <w:jc w:val="both"/>
        <w:outlineLvl w:val="1"/>
        <w:rPr>
          <w:rFonts w:ascii="Amasis MT Pro Light" w:eastAsia="Verdana" w:hAnsi="Amasis MT Pro Light" w:cs="Verdana"/>
          <w:color w:val="1F3863"/>
          <w:lang w:val="es-ES"/>
        </w:rPr>
      </w:pPr>
      <w:r w:rsidRPr="00ED444C">
        <w:rPr>
          <w:rFonts w:ascii="Amasis MT Pro Light" w:eastAsia="Verdana" w:hAnsi="Amasis MT Pro Light" w:cs="Verdana"/>
          <w:color w:val="1F3863"/>
          <w:lang w:val="es-ES"/>
        </w:rPr>
        <w:t xml:space="preserve">Una </w:t>
      </w:r>
      <w:bookmarkStart w:id="14" w:name="_Toc64377648"/>
      <w:r w:rsidRPr="00ED444C">
        <w:rPr>
          <w:rFonts w:ascii="Amasis MT Pro Light" w:eastAsia="Verdana" w:hAnsi="Amasis MT Pro Light" w:cs="Verdana"/>
          <w:color w:val="1F3863"/>
          <w:lang w:val="es-ES"/>
        </w:rPr>
        <w:t>entrevista dirigida al director del programa o proyecto, representante legal de la institución y otros actores</w:t>
      </w:r>
      <w:bookmarkEnd w:id="14"/>
      <w:r w:rsidR="00266CAB">
        <w:rPr>
          <w:rFonts w:ascii="Amasis MT Pro Light" w:eastAsia="Verdana" w:hAnsi="Amasis MT Pro Light" w:cs="Verdana"/>
          <w:color w:val="1F3863"/>
          <w:lang w:val="es-ES"/>
        </w:rPr>
        <w:t>;</w:t>
      </w:r>
      <w:r w:rsidRPr="00ED444C">
        <w:rPr>
          <w:rFonts w:ascii="Amasis MT Pro Light" w:eastAsia="Verdana" w:hAnsi="Amasis MT Pro Light" w:cs="Verdana"/>
          <w:color w:val="1F3863"/>
          <w:lang w:val="es-ES"/>
        </w:rPr>
        <w:t xml:space="preserve"> el profesional de DIGEACE asignado como asesor, se comunicará de manera directa con los actores involucrados en la implementación del programa o proyecto educativo para coordinar </w:t>
      </w:r>
      <w:r w:rsidR="002775D2">
        <w:rPr>
          <w:rFonts w:ascii="Amasis MT Pro Light" w:eastAsia="Verdana" w:hAnsi="Amasis MT Pro Light" w:cs="Verdana"/>
          <w:color w:val="1F3863"/>
          <w:lang w:val="es-ES"/>
        </w:rPr>
        <w:t xml:space="preserve">la entrevista ya sea que </w:t>
      </w:r>
      <w:r w:rsidRPr="00ED444C">
        <w:rPr>
          <w:rFonts w:ascii="Amasis MT Pro Light" w:eastAsia="Verdana" w:hAnsi="Amasis MT Pro Light" w:cs="Verdana"/>
          <w:color w:val="1F3863"/>
          <w:lang w:val="es-ES"/>
        </w:rPr>
        <w:t>se reali</w:t>
      </w:r>
      <w:r w:rsidR="002775D2">
        <w:rPr>
          <w:rFonts w:ascii="Amasis MT Pro Light" w:eastAsia="Verdana" w:hAnsi="Amasis MT Pro Light" w:cs="Verdana"/>
          <w:color w:val="1F3863"/>
          <w:lang w:val="es-ES"/>
        </w:rPr>
        <w:t>ce</w:t>
      </w:r>
      <w:r w:rsidRPr="00ED444C">
        <w:rPr>
          <w:rFonts w:ascii="Amasis MT Pro Light" w:eastAsia="Verdana" w:hAnsi="Amasis MT Pro Light" w:cs="Verdana"/>
          <w:color w:val="1F3863"/>
          <w:lang w:val="es-ES"/>
        </w:rPr>
        <w:t xml:space="preserve"> de forma virtual o presencial y enviará la agenda con los detalles de la misma</w:t>
      </w:r>
      <w:r w:rsidR="00266CAB">
        <w:rPr>
          <w:rFonts w:ascii="Amasis MT Pro Light" w:eastAsia="Verdana" w:hAnsi="Amasis MT Pro Light" w:cs="Verdana"/>
          <w:color w:val="1F3863"/>
          <w:lang w:val="es-ES"/>
        </w:rPr>
        <w:t>.</w:t>
      </w:r>
    </w:p>
    <w:p w14:paraId="7ABE90D3" w14:textId="4E1122B1" w:rsidR="00682E8D" w:rsidRPr="00ED444C" w:rsidRDefault="00682E8D" w:rsidP="00682E8D">
      <w:pPr>
        <w:spacing w:after="160" w:line="360" w:lineRule="auto"/>
        <w:ind w:left="284"/>
        <w:contextualSpacing/>
        <w:jc w:val="both"/>
        <w:rPr>
          <w:rFonts w:ascii="Amasis MT Pro Light" w:eastAsia="Verdana" w:hAnsi="Amasis MT Pro Light" w:cs="Verdana"/>
          <w:color w:val="1F3863"/>
          <w:lang w:val="es-ES"/>
        </w:rPr>
      </w:pPr>
      <w:bookmarkStart w:id="15" w:name="_Toc64377649"/>
      <w:bookmarkStart w:id="16" w:name="_Toc97734678"/>
      <w:r>
        <w:rPr>
          <w:rFonts w:ascii="Amasis MT Pro Light" w:eastAsia="Verdana" w:hAnsi="Amasis MT Pro Light" w:cs="Verdana"/>
          <w:color w:val="1F3863"/>
          <w:lang w:val="es-ES"/>
        </w:rPr>
        <w:t xml:space="preserve">2. </w:t>
      </w:r>
      <w:r w:rsidRPr="00ED444C">
        <w:rPr>
          <w:rFonts w:ascii="Amasis MT Pro Light" w:eastAsia="Verdana" w:hAnsi="Amasis MT Pro Light" w:cs="Verdana"/>
          <w:color w:val="1F3863"/>
          <w:lang w:val="es-ES"/>
        </w:rPr>
        <w:t>Emi</w:t>
      </w:r>
      <w:r>
        <w:rPr>
          <w:rFonts w:ascii="Amasis MT Pro Light" w:eastAsia="Verdana" w:hAnsi="Amasis MT Pro Light" w:cs="Verdana"/>
          <w:color w:val="1F3863"/>
          <w:lang w:val="es-ES"/>
        </w:rPr>
        <w:t>te</w:t>
      </w:r>
      <w:r w:rsidRPr="00ED444C">
        <w:rPr>
          <w:rFonts w:ascii="Amasis MT Pro Light" w:eastAsia="Verdana" w:hAnsi="Amasis MT Pro Light" w:cs="Verdana"/>
          <w:color w:val="1F3863"/>
          <w:lang w:val="es-ES"/>
        </w:rPr>
        <w:t xml:space="preserve"> documentos de acreditación y certificación</w:t>
      </w:r>
      <w:bookmarkEnd w:id="15"/>
      <w:bookmarkEnd w:id="16"/>
      <w:r>
        <w:rPr>
          <w:rFonts w:ascii="Amasis MT Pro Light" w:eastAsia="Verdana" w:hAnsi="Amasis MT Pro Light" w:cs="Verdana"/>
          <w:color w:val="1F3863"/>
          <w:lang w:val="es-ES"/>
        </w:rPr>
        <w:t>.</w:t>
      </w:r>
    </w:p>
    <w:p w14:paraId="7BC6E88F" w14:textId="515F737A" w:rsidR="00682E8D" w:rsidRDefault="00682E8D" w:rsidP="00682E8D">
      <w:pPr>
        <w:spacing w:line="360" w:lineRule="auto"/>
        <w:ind w:left="426" w:hanging="142"/>
        <w:contextualSpacing/>
        <w:jc w:val="both"/>
        <w:rPr>
          <w:rFonts w:ascii="Amasis MT Pro Light" w:eastAsia="Verdana" w:hAnsi="Amasis MT Pro Light" w:cs="Verdana"/>
          <w:color w:val="1F3863"/>
          <w:lang w:val="es-ES"/>
        </w:rPr>
      </w:pPr>
      <w:r>
        <w:rPr>
          <w:rFonts w:ascii="Amasis MT Pro Light" w:eastAsia="Verdana" w:hAnsi="Amasis MT Pro Light" w:cs="Verdana"/>
          <w:color w:val="1F3863"/>
          <w:lang w:val="es-ES"/>
        </w:rPr>
        <w:t>3.</w:t>
      </w:r>
      <w:r w:rsidR="00EB5EA3">
        <w:rPr>
          <w:rFonts w:ascii="Amasis MT Pro Light" w:eastAsia="Verdana" w:hAnsi="Amasis MT Pro Light" w:cs="Verdana"/>
          <w:color w:val="1F3863"/>
          <w:lang w:val="es-ES"/>
        </w:rPr>
        <w:t xml:space="preserve"> </w:t>
      </w:r>
      <w:r w:rsidRPr="005C6DA9">
        <w:rPr>
          <w:rFonts w:ascii="Amasis MT Pro Light" w:eastAsia="Verdana" w:hAnsi="Amasis MT Pro Light" w:cs="Verdana"/>
          <w:color w:val="1F3863"/>
          <w:lang w:val="es-ES"/>
        </w:rPr>
        <w:t xml:space="preserve">Finalizado el proceso, con base en los resultados obtenidos, </w:t>
      </w:r>
      <w:proofErr w:type="spellStart"/>
      <w:r w:rsidRPr="005C6DA9">
        <w:rPr>
          <w:rFonts w:ascii="Amasis MT Pro Light" w:eastAsia="Verdana" w:hAnsi="Amasis MT Pro Light" w:cs="Verdana"/>
          <w:color w:val="1F3863"/>
          <w:lang w:val="es-ES"/>
        </w:rPr>
        <w:t>D</w:t>
      </w:r>
      <w:r w:rsidR="000D380B" w:rsidRPr="005C6DA9">
        <w:rPr>
          <w:rFonts w:ascii="Amasis MT Pro Light" w:eastAsia="Verdana" w:hAnsi="Amasis MT Pro Light" w:cs="Verdana"/>
          <w:color w:val="1F3863"/>
          <w:lang w:val="es-ES"/>
        </w:rPr>
        <w:t>igeace</w:t>
      </w:r>
      <w:proofErr w:type="spellEnd"/>
      <w:r w:rsidRPr="005C6DA9">
        <w:rPr>
          <w:rFonts w:ascii="Amasis MT Pro Light" w:eastAsia="Verdana" w:hAnsi="Amasis MT Pro Light" w:cs="Verdana"/>
          <w:color w:val="1F3863"/>
          <w:lang w:val="es-ES"/>
        </w:rPr>
        <w:t xml:space="preserve"> extiende la resolución que avala la ampliación o vigencia de la acreditación y certificación del programa o proyecto, (por un período de 3 años) </w:t>
      </w:r>
      <w:r w:rsidRPr="002B6EE8">
        <w:rPr>
          <w:rFonts w:ascii="Amasis MT Pro Light" w:eastAsia="Verdana" w:hAnsi="Amasis MT Pro Light" w:cs="Verdana"/>
          <w:color w:val="1F3863"/>
          <w:lang w:val="es-ES"/>
        </w:rPr>
        <w:t>instruyendo</w:t>
      </w:r>
      <w:r w:rsidRPr="005C6DA9">
        <w:rPr>
          <w:rFonts w:ascii="Amasis MT Pro Light" w:eastAsia="Verdana" w:hAnsi="Amasis MT Pro Light" w:cs="Verdana"/>
          <w:color w:val="1F3863"/>
          <w:lang w:val="es-ES"/>
        </w:rPr>
        <w:t xml:space="preserve"> a las instituciones participantes para apoyar sus intervenciones con mejoras de manera continua y </w:t>
      </w:r>
      <w:r w:rsidRPr="001B7A81">
        <w:rPr>
          <w:rFonts w:ascii="Amasis MT Pro Light" w:eastAsia="Verdana" w:hAnsi="Amasis MT Pro Light" w:cs="Verdana"/>
          <w:b/>
          <w:color w:val="1F3863"/>
          <w:lang w:val="es-ES"/>
        </w:rPr>
        <w:t>presentar anualmente a esta Dirección un informe</w:t>
      </w:r>
      <w:r w:rsidR="00EF2AD8">
        <w:rPr>
          <w:rFonts w:ascii="Amasis MT Pro Light" w:eastAsia="Verdana" w:hAnsi="Amasis MT Pro Light" w:cs="Verdana"/>
          <w:b/>
          <w:color w:val="1F3863"/>
          <w:lang w:val="es-ES"/>
        </w:rPr>
        <w:t>,</w:t>
      </w:r>
      <w:r w:rsidR="009335F8">
        <w:rPr>
          <w:rFonts w:ascii="Amasis MT Pro Light" w:eastAsia="Verdana" w:hAnsi="Amasis MT Pro Light" w:cs="Verdana"/>
          <w:b/>
          <w:color w:val="1F3863"/>
          <w:lang w:val="es-ES"/>
        </w:rPr>
        <w:t xml:space="preserve"> en el mes de </w:t>
      </w:r>
      <w:r w:rsidR="000D380B">
        <w:rPr>
          <w:rFonts w:ascii="Amasis MT Pro Light" w:eastAsia="Verdana" w:hAnsi="Amasis MT Pro Light" w:cs="Verdana"/>
          <w:b/>
          <w:color w:val="1F3863"/>
          <w:lang w:val="es-ES"/>
        </w:rPr>
        <w:t>noviembre o diciembre</w:t>
      </w:r>
      <w:r w:rsidR="009335F8">
        <w:rPr>
          <w:rFonts w:ascii="Amasis MT Pro Light" w:eastAsia="Verdana" w:hAnsi="Amasis MT Pro Light" w:cs="Verdana"/>
          <w:b/>
          <w:color w:val="1F3863"/>
          <w:lang w:val="es-ES"/>
        </w:rPr>
        <w:t xml:space="preserve"> de cada año certificado</w:t>
      </w:r>
      <w:r w:rsidRPr="001B7A81">
        <w:rPr>
          <w:rFonts w:ascii="Amasis MT Pro Light" w:eastAsia="Verdana" w:hAnsi="Amasis MT Pro Light" w:cs="Verdana"/>
          <w:b/>
          <w:color w:val="1F3863"/>
          <w:lang w:val="es-ES"/>
        </w:rPr>
        <w:t>.</w:t>
      </w:r>
      <w:r w:rsidRPr="005C6DA9">
        <w:rPr>
          <w:rFonts w:ascii="Amasis MT Pro Light" w:eastAsia="Verdana" w:hAnsi="Amasis MT Pro Light" w:cs="Verdana"/>
          <w:color w:val="1F3863"/>
          <w:lang w:val="es-ES"/>
        </w:rPr>
        <w:t xml:space="preserve"> </w:t>
      </w:r>
      <w:r w:rsidRPr="005C6DA9">
        <w:rPr>
          <w:rFonts w:ascii="Amasis MT Pro Light" w:eastAsia="Verdana" w:hAnsi="Amasis MT Pro Light" w:cs="Verdana"/>
          <w:color w:val="1F3863"/>
          <w:lang w:val="es-ES"/>
        </w:rPr>
        <w:tab/>
      </w:r>
    </w:p>
    <w:p w14:paraId="55DDDFB8" w14:textId="77777777" w:rsidR="000D380B" w:rsidRPr="005C6DA9" w:rsidRDefault="000D380B" w:rsidP="00682E8D">
      <w:pPr>
        <w:spacing w:line="360" w:lineRule="auto"/>
        <w:ind w:left="426" w:hanging="142"/>
        <w:contextualSpacing/>
        <w:jc w:val="both"/>
        <w:rPr>
          <w:rFonts w:ascii="Amasis MT Pro Light" w:eastAsia="Verdana" w:hAnsi="Amasis MT Pro Light" w:cs="Verdana"/>
          <w:color w:val="1F3863"/>
          <w:lang w:val="es-ES"/>
        </w:rPr>
      </w:pPr>
    </w:p>
    <w:p w14:paraId="354C98BE" w14:textId="77777777" w:rsidR="00682E8D" w:rsidRDefault="00682E8D" w:rsidP="00682E8D">
      <w:pPr>
        <w:widowControl w:val="0"/>
        <w:autoSpaceDE w:val="0"/>
        <w:autoSpaceDN w:val="0"/>
        <w:spacing w:before="91" w:line="360" w:lineRule="auto"/>
        <w:ind w:left="426" w:right="-93"/>
        <w:jc w:val="both"/>
        <w:rPr>
          <w:rFonts w:ascii="Amasis MT Pro Light" w:eastAsia="Verdana" w:hAnsi="Amasis MT Pro Light" w:cs="Verdana"/>
          <w:color w:val="1F3863"/>
          <w:lang w:val="es-ES"/>
        </w:rPr>
      </w:pPr>
    </w:p>
    <w:p w14:paraId="69A3C75A" w14:textId="77777777" w:rsidR="00682E8D" w:rsidRDefault="00682E8D" w:rsidP="00682E8D">
      <w:pPr>
        <w:widowControl w:val="0"/>
        <w:autoSpaceDE w:val="0"/>
        <w:autoSpaceDN w:val="0"/>
        <w:spacing w:before="91" w:line="360" w:lineRule="auto"/>
        <w:ind w:left="426" w:right="-93"/>
        <w:jc w:val="both"/>
        <w:rPr>
          <w:rFonts w:ascii="Amasis MT Pro Light" w:eastAsia="Verdana" w:hAnsi="Amasis MT Pro Light" w:cs="Verdana"/>
          <w:color w:val="1F3863"/>
          <w:lang w:val="es-ES"/>
        </w:rPr>
      </w:pPr>
    </w:p>
    <w:p w14:paraId="32014A8B" w14:textId="77777777" w:rsidR="00682E8D" w:rsidRDefault="00682E8D" w:rsidP="00682E8D">
      <w:pPr>
        <w:widowControl w:val="0"/>
        <w:autoSpaceDE w:val="0"/>
        <w:autoSpaceDN w:val="0"/>
        <w:spacing w:before="91" w:line="360" w:lineRule="auto"/>
        <w:ind w:left="426" w:right="-93"/>
        <w:jc w:val="both"/>
        <w:rPr>
          <w:rFonts w:ascii="Amasis MT Pro Light" w:eastAsia="Verdana" w:hAnsi="Amasis MT Pro Light" w:cs="Verdana"/>
          <w:color w:val="1F3863"/>
          <w:lang w:val="es-ES"/>
        </w:rPr>
      </w:pPr>
    </w:p>
    <w:p w14:paraId="18D4A42C" w14:textId="1BCA7B56" w:rsidR="00682E8D" w:rsidRPr="005C6DA9" w:rsidRDefault="00682E8D" w:rsidP="00682E8D">
      <w:pPr>
        <w:widowControl w:val="0"/>
        <w:autoSpaceDE w:val="0"/>
        <w:autoSpaceDN w:val="0"/>
        <w:spacing w:before="91" w:line="360" w:lineRule="auto"/>
        <w:ind w:left="426" w:right="-93"/>
        <w:jc w:val="both"/>
        <w:rPr>
          <w:rFonts w:ascii="Amasis MT Pro Light" w:eastAsia="Verdana" w:hAnsi="Amasis MT Pro Light" w:cs="Verdana"/>
          <w:color w:val="1F3863"/>
          <w:lang w:val="es-ES"/>
        </w:rPr>
      </w:pPr>
      <w:r w:rsidRPr="005C6DA9">
        <w:rPr>
          <w:rFonts w:ascii="Amasis MT Pro Light" w:eastAsia="Verdana" w:hAnsi="Amasis MT Pro Light" w:cs="Verdana"/>
          <w:color w:val="1F3863"/>
          <w:lang w:val="es-ES"/>
        </w:rPr>
        <w:t>La entrega de los documentos legales (certificado y resolución), que avala el reconocimiento de la calidad de los procesos educativos de los programas y proyectos, se realizará a través de una actividad especial.</w:t>
      </w:r>
    </w:p>
    <w:p w14:paraId="4AC96B5A" w14:textId="17823F22" w:rsidR="00682E8D" w:rsidRPr="00F03455" w:rsidRDefault="00682E8D" w:rsidP="00682E8D">
      <w:pPr>
        <w:widowControl w:val="0"/>
        <w:autoSpaceDE w:val="0"/>
        <w:autoSpaceDN w:val="0"/>
        <w:spacing w:before="91" w:line="360" w:lineRule="auto"/>
        <w:ind w:right="-93"/>
        <w:jc w:val="both"/>
        <w:rPr>
          <w:rFonts w:ascii="Amasis MT Pro Light" w:eastAsia="Verdana" w:hAnsi="Amasis MT Pro Light" w:cs="Verdana"/>
          <w:bCs/>
          <w:color w:val="1F3863"/>
          <w:lang w:val="es-ES"/>
        </w:rPr>
      </w:pPr>
      <w:r w:rsidRPr="00B8073E">
        <w:rPr>
          <w:rFonts w:ascii="Amasis MT Pro Light" w:eastAsia="Verdana" w:hAnsi="Amasis MT Pro Light" w:cs="Verdana"/>
          <w:b/>
          <w:bCs/>
          <w:color w:val="1F3863"/>
          <w:lang w:val="es-ES"/>
        </w:rPr>
        <w:t xml:space="preserve">Nota: </w:t>
      </w:r>
      <w:r w:rsidRPr="00BE598F">
        <w:rPr>
          <w:rFonts w:ascii="Amasis MT Pro Light" w:eastAsia="Verdana" w:hAnsi="Amasis MT Pro Light" w:cs="Verdana"/>
          <w:bCs/>
          <w:color w:val="1F3863"/>
          <w:lang w:val="es-ES"/>
        </w:rPr>
        <w:t>Posterior al vencimiento de la vigencia de la resolución que acredita y certifica el programa o proyecto</w:t>
      </w:r>
      <w:r w:rsidR="00AF18D5" w:rsidRPr="00BE598F">
        <w:rPr>
          <w:rFonts w:ascii="Amasis MT Pro Light" w:eastAsia="Verdana" w:hAnsi="Amasis MT Pro Light" w:cs="Verdana"/>
          <w:bCs/>
          <w:color w:val="1F3863"/>
          <w:lang w:val="es-ES"/>
        </w:rPr>
        <w:t>, la</w:t>
      </w:r>
      <w:r w:rsidRPr="00BE598F">
        <w:rPr>
          <w:rFonts w:ascii="Amasis MT Pro Light" w:eastAsia="Verdana" w:hAnsi="Amasis MT Pro Light" w:cs="Verdana"/>
          <w:bCs/>
          <w:color w:val="1F3863"/>
          <w:lang w:val="es-ES"/>
        </w:rPr>
        <w:t xml:space="preserve"> institución debe comunicarse a DIGEACE, para manifestar su interés de participar nuevamente en la ampliación de la misma.</w:t>
      </w:r>
    </w:p>
    <w:p w14:paraId="055F7FA0" w14:textId="62E557A3" w:rsidR="00682E8D" w:rsidRPr="00ED444C" w:rsidRDefault="00682E8D" w:rsidP="00682E8D">
      <w:pPr>
        <w:pStyle w:val="Ttulo1"/>
        <w:rPr>
          <w:rFonts w:eastAsia="Calibri"/>
          <w:sz w:val="48"/>
          <w:szCs w:val="48"/>
          <w:lang w:val="es-ES"/>
        </w:rPr>
      </w:pPr>
      <w:r w:rsidRPr="00ED444C">
        <w:rPr>
          <w:rFonts w:eastAsia="Calibri"/>
          <w:sz w:val="48"/>
          <w:szCs w:val="48"/>
          <w:lang w:val="es-ES"/>
        </w:rPr>
        <w:t xml:space="preserve">Anexos </w:t>
      </w:r>
    </w:p>
    <w:p w14:paraId="3BAFD5EC" w14:textId="33BFD704" w:rsidR="00682E8D" w:rsidRPr="008B4AAB" w:rsidRDefault="00682E8D" w:rsidP="00682E8D">
      <w:pPr>
        <w:keepNext/>
        <w:widowControl w:val="0"/>
        <w:autoSpaceDE w:val="0"/>
        <w:autoSpaceDN w:val="0"/>
        <w:outlineLvl w:val="0"/>
        <w:rPr>
          <w:rFonts w:ascii="Century Gothic" w:eastAsia="Calibri" w:hAnsi="Century Gothic" w:cs="Times New Roman"/>
          <w:b/>
          <w:bCs/>
          <w:kern w:val="32"/>
          <w:sz w:val="28"/>
          <w:szCs w:val="28"/>
        </w:rPr>
      </w:pPr>
      <w:r w:rsidRPr="008B4AAB">
        <w:rPr>
          <w:rFonts w:ascii="Amasis MT Pro Light" w:eastAsia="Verdana" w:hAnsi="Amasis MT Pro Light" w:cs="Verdana"/>
          <w:b/>
          <w:color w:val="1F3863"/>
          <w:sz w:val="28"/>
          <w:szCs w:val="28"/>
          <w:lang w:val="es-ES"/>
        </w:rPr>
        <w:t>Uso de la plataform</w:t>
      </w:r>
      <w:r w:rsidR="00724E67">
        <w:rPr>
          <w:rFonts w:ascii="Amasis MT Pro Light" w:eastAsia="Verdana" w:hAnsi="Amasis MT Pro Light" w:cs="Verdana"/>
          <w:b/>
          <w:color w:val="1F3863"/>
          <w:sz w:val="28"/>
          <w:szCs w:val="28"/>
          <w:lang w:val="es-ES"/>
        </w:rPr>
        <w:t>a</w:t>
      </w:r>
      <w:r w:rsidRPr="008B4AAB">
        <w:rPr>
          <w:rFonts w:ascii="Amasis MT Pro Light" w:eastAsia="Verdana" w:hAnsi="Amasis MT Pro Light" w:cs="Verdana"/>
          <w:b/>
          <w:color w:val="1F3863"/>
          <w:sz w:val="28"/>
          <w:szCs w:val="28"/>
          <w:lang w:val="es-ES"/>
        </w:rPr>
        <w:t xml:space="preserve"> </w:t>
      </w:r>
    </w:p>
    <w:p w14:paraId="63AE8C6F" w14:textId="77777777" w:rsidR="00682E8D" w:rsidRPr="00055531" w:rsidRDefault="00682E8D" w:rsidP="00682E8D">
      <w:pPr>
        <w:widowControl w:val="0"/>
        <w:autoSpaceDE w:val="0"/>
        <w:autoSpaceDN w:val="0"/>
        <w:rPr>
          <w:rFonts w:ascii="Segoe UI" w:eastAsia="Segoe UI" w:hAnsi="Segoe UI" w:cs="Segoe UI"/>
          <w:sz w:val="22"/>
          <w:szCs w:val="22"/>
        </w:rPr>
      </w:pPr>
    </w:p>
    <w:p w14:paraId="3A4E6607" w14:textId="6A815A40" w:rsidR="00682E8D" w:rsidRPr="00055531" w:rsidRDefault="00682E8D" w:rsidP="00682E8D">
      <w:pPr>
        <w:widowControl w:val="0"/>
        <w:numPr>
          <w:ilvl w:val="0"/>
          <w:numId w:val="2"/>
        </w:numPr>
        <w:autoSpaceDE w:val="0"/>
        <w:autoSpaceDN w:val="0"/>
        <w:spacing w:after="200" w:line="360" w:lineRule="auto"/>
        <w:ind w:left="426"/>
        <w:contextualSpacing/>
        <w:rPr>
          <w:rFonts w:ascii="Century Gothic" w:eastAsia="Calibri" w:hAnsi="Century Gothic" w:cs="Segoe UI"/>
          <w:color w:val="1F3864"/>
          <w:sz w:val="22"/>
          <w:szCs w:val="22"/>
        </w:rPr>
      </w:pPr>
      <w:r>
        <w:rPr>
          <w:rFonts w:ascii="Amasis MT Pro Light" w:eastAsia="Verdana" w:hAnsi="Amasis MT Pro Light" w:cs="Verdana"/>
          <w:color w:val="1F3863"/>
          <w:sz w:val="28"/>
          <w:szCs w:val="28"/>
          <w:lang w:val="es-ES"/>
        </w:rPr>
        <w:t>I</w:t>
      </w:r>
      <w:r w:rsidRPr="005F0292">
        <w:rPr>
          <w:rFonts w:ascii="Amasis MT Pro Light" w:eastAsia="Verdana" w:hAnsi="Amasis MT Pro Light" w:cs="Verdana"/>
          <w:color w:val="1F3863"/>
          <w:sz w:val="28"/>
          <w:szCs w:val="28"/>
          <w:lang w:val="es-ES"/>
        </w:rPr>
        <w:t>ngresar al siguiente enlace</w:t>
      </w:r>
    </w:p>
    <w:p w14:paraId="6CACDD01" w14:textId="77777777" w:rsidR="00682E8D" w:rsidRPr="00055531" w:rsidRDefault="00682E8D" w:rsidP="00682E8D">
      <w:pPr>
        <w:spacing w:line="360" w:lineRule="auto"/>
        <w:rPr>
          <w:rFonts w:ascii="Century Gothic" w:eastAsia="Calibri" w:hAnsi="Century Gothic" w:cs="Segoe UI"/>
          <w:b/>
          <w:color w:val="ED7D31"/>
          <w:sz w:val="32"/>
          <w:szCs w:val="22"/>
        </w:rPr>
      </w:pPr>
      <w:r>
        <w:rPr>
          <w:rFonts w:ascii="Century Gothic" w:eastAsia="Calibri" w:hAnsi="Century Gothic" w:cs="Segoe UI"/>
          <w:noProof/>
          <w:color w:val="1F3864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F951EC0" wp14:editId="66C96D76">
                <wp:simplePos x="0" y="0"/>
                <wp:positionH relativeFrom="margin">
                  <wp:align>left</wp:align>
                </wp:positionH>
                <wp:positionV relativeFrom="paragraph">
                  <wp:posOffset>3196</wp:posOffset>
                </wp:positionV>
                <wp:extent cx="3753060" cy="295275"/>
                <wp:effectExtent l="0" t="0" r="19050" b="28575"/>
                <wp:wrapNone/>
                <wp:docPr id="11" name="Rectángul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53060" cy="2952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5">
                            <a:shade val="50000"/>
                          </a:schemeClr>
                        </a:lnRef>
                        <a:fillRef idx="1">
                          <a:schemeClr val="accent5"/>
                        </a:fillRef>
                        <a:effectRef idx="0">
                          <a:schemeClr val="accent5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2765CFA" w14:textId="461D7E06" w:rsidR="00682E8D" w:rsidRPr="00EE492E" w:rsidRDefault="00682E8D" w:rsidP="00682E8D">
                            <w:pPr>
                              <w:jc w:val="center"/>
                            </w:pPr>
                            <w:r>
                              <w:t>https://</w:t>
                            </w:r>
                            <w:r w:rsidR="00724E67">
                              <w:t>........................................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F951EC0" id="Rectángulo 11" o:spid="_x0000_s1026" style="position:absolute;margin-left:0;margin-top:.25pt;width:295.5pt;height:23.25pt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" fillcolor="#5b9bd5 [3208]" strokecolor="#1f4d78 [1608]" strokeweight="1pt">
                <v:textbox>
                  <w:txbxContent>
                    <w:p w14:paraId="42765CFA" w14:textId="461D7E06" w:rsidR="00682E8D" w:rsidRPr="00EE492E" w:rsidRDefault="00682E8D" w:rsidP="00682E8D">
                      <w:pPr>
                        <w:jc w:val="center"/>
                      </w:pPr>
                      <w:r>
                        <w:t>https://</w:t>
                      </w:r>
                      <w:r w:rsidR="00724E67">
                        <w:t>........................................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3359BA15" w14:textId="77777777" w:rsidR="00682E8D" w:rsidRPr="005F0292" w:rsidRDefault="00682E8D" w:rsidP="00682E8D">
      <w:pPr>
        <w:widowControl w:val="0"/>
        <w:numPr>
          <w:ilvl w:val="0"/>
          <w:numId w:val="2"/>
        </w:numPr>
        <w:autoSpaceDE w:val="0"/>
        <w:autoSpaceDN w:val="0"/>
        <w:spacing w:after="200" w:line="360" w:lineRule="auto"/>
        <w:ind w:left="426" w:hanging="142"/>
        <w:contextualSpacing/>
        <w:rPr>
          <w:rFonts w:ascii="Amasis MT Pro Light" w:eastAsia="Verdana" w:hAnsi="Amasis MT Pro Light" w:cs="Verdana"/>
          <w:color w:val="1F3863"/>
          <w:sz w:val="28"/>
          <w:szCs w:val="28"/>
          <w:lang w:val="es-ES"/>
        </w:rPr>
      </w:pPr>
      <w:r w:rsidRPr="005F0292">
        <w:rPr>
          <w:rFonts w:ascii="Amasis MT Pro Light" w:eastAsia="Verdana" w:hAnsi="Amasis MT Pro Light" w:cs="Verdana"/>
          <w:color w:val="1F3863"/>
          <w:sz w:val="28"/>
          <w:szCs w:val="28"/>
          <w:lang w:val="es-ES"/>
        </w:rPr>
        <w:t>Ingresar el usuario y contraseña</w:t>
      </w:r>
    </w:p>
    <w:p w14:paraId="144491FF" w14:textId="48793957" w:rsidR="00682E8D" w:rsidRPr="00055531" w:rsidRDefault="00682E8D" w:rsidP="00682E8D">
      <w:pPr>
        <w:widowControl w:val="0"/>
        <w:autoSpaceDE w:val="0"/>
        <w:autoSpaceDN w:val="0"/>
        <w:jc w:val="both"/>
        <w:rPr>
          <w:rFonts w:ascii="Century Gothic" w:eastAsia="Segoe UI" w:hAnsi="Century Gothic" w:cs="Segoe UI"/>
          <w:color w:val="1F3864"/>
          <w:w w:val="85"/>
          <w:sz w:val="22"/>
          <w:szCs w:val="22"/>
          <w:lang w:val="es-ES"/>
        </w:rPr>
      </w:pPr>
    </w:p>
    <w:p w14:paraId="25A1995D" w14:textId="6D99ACF9" w:rsidR="00682E8D" w:rsidRPr="00055531" w:rsidRDefault="00682E8D" w:rsidP="00682E8D">
      <w:pPr>
        <w:widowControl w:val="0"/>
        <w:autoSpaceDE w:val="0"/>
        <w:autoSpaceDN w:val="0"/>
        <w:jc w:val="both"/>
        <w:rPr>
          <w:rFonts w:ascii="Century Gothic" w:eastAsia="Segoe UI" w:hAnsi="Century Gothic" w:cs="Segoe UI"/>
          <w:color w:val="1F3864"/>
          <w:w w:val="85"/>
          <w:sz w:val="22"/>
          <w:szCs w:val="22"/>
          <w:lang w:val="es-ES"/>
        </w:rPr>
      </w:pPr>
      <w:r w:rsidRPr="00055531">
        <w:rPr>
          <w:rFonts w:ascii="Segoe UI" w:eastAsia="Segoe UI" w:hAnsi="Segoe UI" w:cs="Segoe UI"/>
          <w:noProof/>
          <w:sz w:val="22"/>
          <w:szCs w:val="22"/>
          <w:lang w:val="es-ES"/>
        </w:rPr>
        <w:drawing>
          <wp:anchor distT="0" distB="0" distL="114300" distR="114300" simplePos="0" relativeHeight="251662336" behindDoc="1" locked="0" layoutInCell="1" allowOverlap="1" wp14:anchorId="58792D2B" wp14:editId="563387DC">
            <wp:simplePos x="0" y="0"/>
            <wp:positionH relativeFrom="column">
              <wp:posOffset>634365</wp:posOffset>
            </wp:positionH>
            <wp:positionV relativeFrom="paragraph">
              <wp:posOffset>10795</wp:posOffset>
            </wp:positionV>
            <wp:extent cx="3462061" cy="2153920"/>
            <wp:effectExtent l="0" t="0" r="5080" b="0"/>
            <wp:wrapNone/>
            <wp:docPr id="9" name="Imagen 9" descr="https://attachments.office.net/owa/ekmejia%40mineduc.gob.gt/service.svc/s/GetAttachmentThumbnail?id=AAMkAGYyNWEyODRlLTk0NWYtNDkwNi04OGUyLTBiMTI1YzkxMDkxMABGAAAAAABSoOl6NzfNTohgfrkVyZFTBwCpFRHaCFucRq6%2FiX%2BxDpTeAAAAAAEMAACpFRHaCFucRq6%2FiX%2BxDpTeAAQ8wYD3AAABEgAQAKTIoINFVytBmw3j8svVhZY%3D&amp;thumbnailType=2&amp;token=eyJhbGciOiJSUzI1NiIsImtpZCI6IkZBRDY1NDI2MkM2QUYyOTYxQUExRThDQUI3OEZGMUIyNzBFNzA3RTkiLCJ0eXAiOiJKV1QiLCJ4NXQiOiItdFpVSml4cThwWWFvZWpLdDRfeHNuRG5CLWsifQ.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.jIOiqS8q7SXmdvskF6RAUgTC5s9nKxafyJBgYg6Z8TJQ-3AvWw4gDuz2RNK0pCcf2zzphPmg4ofTAXvMC_PIxLjMyL-ZJAr3hoCBUxIxXS6FXGfkKlYqsrsP25kpanh6AGqq1lS0P5fHLZCsblhfeRYfrAHWuWISpLV3Q3At6eBisaJ85YruH7kU7ZKnRM0Mp6xr3XOzvKYnAWpvrGMDUog2Ff14nTa79-sHKAiOJGjDZk9i9knFsxqMRpKHKvUrJMtbBceH0rgIvuern6YfBkj0lq-YToWusbjZiXmhJViXb7Mh2dIBC_IZdhpqcb44VEFSQjf84tkJ8XAYbmJU6Q&amp;X-OWA-CANARY=tFS2WhXqb0m4K9v0Ze_W7cAzR2Xd8NkYYhZyjYsL5cWIPuf7MXbsdEij1u6pDFaSx7q1gCC8l2k.&amp;owa=outlook.office.com&amp;scriptVer=20220204002.05&amp;animation=tru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attachments.office.net/owa/ekmejia%40mineduc.gob.gt/service.svc/s/GetAttachmentThumbnail?id=AAMkAGYyNWEyODRlLTk0NWYtNDkwNi04OGUyLTBiMTI1YzkxMDkxMABGAAAAAABSoOl6NzfNTohgfrkVyZFTBwCpFRHaCFucRq6%2FiX%2BxDpTeAAAAAAEMAACpFRHaCFucRq6%2FiX%2BxDpTeAAQ8wYD3AAABEgAQAKTIoINFVytBmw3j8svVhZY%3D&amp;thumbnailType=2&amp;token=eyJhbGciOiJSUzI1NiIsImtpZCI6IkZBRDY1NDI2MkM2QUYyOTYxQUExRThDQUI3OEZGMUIyNzBFNzA3RTkiLCJ0eXAiOiJKV1QiLCJ4NXQiOiItdFpVSml4cThwWWFvZWpLdDRfeHNuRG5CLWsifQ.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.jIOiqS8q7SXmdvskF6RAUgTC5s9nKxafyJBgYg6Z8TJQ-3AvWw4gDuz2RNK0pCcf2zzphPmg4ofTAXvMC_PIxLjMyL-ZJAr3hoCBUxIxXS6FXGfkKlYqsrsP25kpanh6AGqq1lS0P5fHLZCsblhfeRYfrAHWuWISpLV3Q3At6eBisaJ85YruH7kU7ZKnRM0Mp6xr3XOzvKYnAWpvrGMDUog2Ff14nTa79-sHKAiOJGjDZk9i9knFsxqMRpKHKvUrJMtbBceH0rgIvuern6YfBkj0lq-YToWusbjZiXmhJViXb7Mh2dIBC_IZdhpqcb44VEFSQjf84tkJ8XAYbmJU6Q&amp;X-OWA-CANARY=tFS2WhXqb0m4K9v0Ze_W7cAzR2Xd8NkYYhZyjYsL5cWIPuf7MXbsdEij1u6pDFaSx7q1gCC8l2k.&amp;owa=outlook.office.com&amp;scriptVer=20220204002.05&amp;animation=tru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2061" cy="2153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3854154" w14:textId="77777777" w:rsidR="00682E8D" w:rsidRPr="00055531" w:rsidRDefault="00682E8D" w:rsidP="00682E8D">
      <w:pPr>
        <w:widowControl w:val="0"/>
        <w:autoSpaceDE w:val="0"/>
        <w:autoSpaceDN w:val="0"/>
        <w:jc w:val="both"/>
        <w:rPr>
          <w:rFonts w:ascii="Century Gothic" w:eastAsia="Segoe UI" w:hAnsi="Century Gothic" w:cs="Segoe UI"/>
          <w:color w:val="1F3864"/>
          <w:w w:val="85"/>
          <w:sz w:val="22"/>
          <w:szCs w:val="22"/>
          <w:lang w:val="es-ES"/>
        </w:rPr>
      </w:pPr>
    </w:p>
    <w:p w14:paraId="6A28045C" w14:textId="77777777" w:rsidR="00682E8D" w:rsidRPr="00055531" w:rsidRDefault="00682E8D" w:rsidP="00682E8D">
      <w:pPr>
        <w:widowControl w:val="0"/>
        <w:autoSpaceDE w:val="0"/>
        <w:autoSpaceDN w:val="0"/>
        <w:jc w:val="both"/>
        <w:rPr>
          <w:rFonts w:ascii="Century Gothic" w:eastAsia="Segoe UI" w:hAnsi="Century Gothic" w:cs="Segoe UI"/>
          <w:color w:val="1F3864"/>
          <w:w w:val="85"/>
          <w:sz w:val="22"/>
          <w:szCs w:val="22"/>
          <w:lang w:val="es-ES"/>
        </w:rPr>
      </w:pPr>
      <w:r w:rsidRPr="00055531">
        <w:rPr>
          <w:rFonts w:ascii="Segoe UI" w:eastAsia="Segoe UI" w:hAnsi="Segoe UI" w:cs="Segoe UI"/>
          <w:noProof/>
          <w:sz w:val="22"/>
          <w:szCs w:val="22"/>
          <w:lang w:val="es-ES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51F2EE42" wp14:editId="37786BBE">
                <wp:simplePos x="0" y="0"/>
                <wp:positionH relativeFrom="column">
                  <wp:posOffset>2320290</wp:posOffset>
                </wp:positionH>
                <wp:positionV relativeFrom="paragraph">
                  <wp:posOffset>113665</wp:posOffset>
                </wp:positionV>
                <wp:extent cx="2905760" cy="636770"/>
                <wp:effectExtent l="0" t="152400" r="27940" b="163830"/>
                <wp:wrapNone/>
                <wp:docPr id="5" name="Grup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rot="21060904">
                          <a:off x="0" y="0"/>
                          <a:ext cx="2905760" cy="636770"/>
                          <a:chOff x="4364" y="3127"/>
                          <a:chExt cx="5062" cy="1201"/>
                        </a:xfrm>
                      </wpg:grpSpPr>
                      <wps:wsp>
                        <wps:cNvPr id="7" name="Flecha: a la derecha 5"/>
                        <wps:cNvSpPr>
                          <a:spLocks noChangeArrowheads="1"/>
                        </wps:cNvSpPr>
                        <wps:spPr bwMode="auto">
                          <a:xfrm rot="-9204697">
                            <a:off x="4364" y="3693"/>
                            <a:ext cx="1370" cy="400"/>
                          </a:xfrm>
                          <a:prstGeom prst="rightArrow">
                            <a:avLst>
                              <a:gd name="adj1" fmla="val 50000"/>
                              <a:gd name="adj2" fmla="val 49948"/>
                            </a:avLst>
                          </a:prstGeom>
                          <a:solidFill>
                            <a:schemeClr val="accent2"/>
                          </a:solidFill>
                          <a:ln w="38100" algn="ctr">
                            <a:solidFill>
                              <a:srgbClr val="F2F2F2"/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rgbClr val="823B0B">
                                <a:alpha val="50000"/>
                              </a:srgbClr>
                            </a:outerShdw>
                          </a:effec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8" name="Cinta perforada 31"/>
                        <wps:cNvSpPr>
                          <a:spLocks noChangeArrowheads="1"/>
                        </wps:cNvSpPr>
                        <wps:spPr bwMode="auto">
                          <a:xfrm rot="786749">
                            <a:off x="6306" y="3127"/>
                            <a:ext cx="3120" cy="1201"/>
                          </a:xfrm>
                          <a:prstGeom prst="flowChartPunchedTape">
                            <a:avLst/>
                          </a:prstGeom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  <a:ln w="6350" algn="ctr">
                            <a:solidFill>
                              <a:schemeClr val="accent1">
                                <a:lumMod val="40000"/>
                                <a:lumOff val="6000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6337315" w14:textId="77777777" w:rsidR="00682E8D" w:rsidRPr="007658F1" w:rsidRDefault="00682E8D" w:rsidP="00682E8D">
                              <w:pPr>
                                <w:rPr>
                                  <w:rFonts w:ascii="Century Gothic" w:hAnsi="Century Gothic"/>
                                  <w:b/>
                                  <w:color w:val="1F4E79" w:themeColor="accent5" w:themeShade="80"/>
                                  <w:sz w:val="16"/>
                                </w:rPr>
                              </w:pPr>
                              <w:r w:rsidRPr="007658F1">
                                <w:rPr>
                                  <w:rFonts w:ascii="Century Gothic" w:hAnsi="Century Gothic"/>
                                  <w:b/>
                                  <w:color w:val="1F4E79" w:themeColor="accent5" w:themeShade="80"/>
                                  <w:sz w:val="16"/>
                                </w:rPr>
                                <w:t xml:space="preserve">Información que se le enviará a su correo electrónico.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1F2EE42" id="Grupo 5" o:spid="_x0000_s1027" style="position:absolute;left:0;text-align:left;margin-left:182.7pt;margin-top:8.95pt;width:228.8pt;height:50.15pt;rotation:-588837fd;z-index:251661312" coordorigin="4364,3127" coordsize="5062,12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">
                <v:shapetype id="_x0000_t13" coordsize="21600,21600" o:spt="13" adj="16200,5400" path="m@0,l@0@1,0@1,0@2@0@2@0,21600,21600,108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@0,0;0,10800;@0,21600;21600,10800" o:connectangles="270,180,90,0" textboxrect="0,@1,@6,@2"/>
                  <v:handles>
                    <v:h position="#0,#1" xrange="0,21600" yrange="0,10800"/>
                  </v:handles>
                </v:shapetype>
                <v:shape id="Flecha: a la derecha 5" o:spid="_x0000_s1028" type="#_x0000_t13" style="position:absolute;left:4364;top:3693;width:1370;height:400;rotation:-10053984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" adj="18450" fillcolor="#ed7d31 [3205]" strokecolor="#f2f2f2" strokeweight="3pt">
                  <v:shadow on="t" color="#823b0b" opacity=".5" offset="1pt"/>
                </v:shape>
                <v:shapetype id="_x0000_t122" coordsize="21600,21600" o:spt="122" path="m21597,19450v-225,-558,-750,-1073,-1650,-1545c18897,17605,17585,17347,16197,17260v-1500,87,-2700,345,-3787,645c11472,18377,10910,18892,10800,19450v-188,515,-750,1075,-1613,1460c8100,21210,6825,21425,5400,21597,3937,21425,2700,21210,1612,20910,675,20525,150,19965,,19450l,2147v150,558,675,1073,1612,1460c2700,3950,3937,4165,5400,4337,6825,4165,8100,3950,9187,3607v863,-387,1425,-902,1613,-1460c10910,1632,11472,1072,12410,600,13497,300,14697,85,16197,v1388,85,2700,300,3750,600c20847,1072,21372,1632,21597,2147xe">
                  <v:stroke joinstyle="miter"/>
                  <v:path o:connecttype="custom" o:connectlocs="10800,2147;0,10800;10800,19450;21600,10800" textboxrect="0,4337,21600,17260"/>
                </v:shapetype>
                <v:shape id="Cinta perforada 31" o:spid="_x0000_s1029" type="#_x0000_t122" style="position:absolute;left:6306;top:3127;width:3120;height:1201;rotation:85934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" fillcolor="#b4c6e7 [1300]" strokecolor="#b4c6e7 [1300]" strokeweight=".5pt">
                  <v:textbox>
                    <w:txbxContent>
                      <w:p w14:paraId="26337315" w14:textId="77777777" w:rsidR="00682E8D" w:rsidRPr="007658F1" w:rsidRDefault="00682E8D" w:rsidP="00682E8D">
                        <w:pPr>
                          <w:rPr>
                            <w:rFonts w:ascii="Century Gothic" w:hAnsi="Century Gothic"/>
                            <w:b/>
                            <w:color w:val="1F4E79" w:themeColor="accent5" w:themeShade="80"/>
                            <w:sz w:val="16"/>
                          </w:rPr>
                        </w:pPr>
                        <w:r w:rsidRPr="007658F1">
                          <w:rPr>
                            <w:rFonts w:ascii="Century Gothic" w:hAnsi="Century Gothic"/>
                            <w:b/>
                            <w:color w:val="1F4E79" w:themeColor="accent5" w:themeShade="80"/>
                            <w:sz w:val="16"/>
                          </w:rPr>
                          <w:t xml:space="preserve">Información que se le enviará a su correo electrónico. 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1C3C3D41" w14:textId="77777777" w:rsidR="00682E8D" w:rsidRPr="00055531" w:rsidRDefault="00682E8D" w:rsidP="00682E8D">
      <w:pPr>
        <w:widowControl w:val="0"/>
        <w:autoSpaceDE w:val="0"/>
        <w:autoSpaceDN w:val="0"/>
        <w:jc w:val="both"/>
        <w:rPr>
          <w:rFonts w:ascii="Century Gothic" w:eastAsia="Segoe UI" w:hAnsi="Century Gothic" w:cs="Segoe UI"/>
          <w:color w:val="1F3864"/>
          <w:w w:val="85"/>
          <w:sz w:val="22"/>
          <w:szCs w:val="22"/>
          <w:lang w:val="es-ES"/>
        </w:rPr>
      </w:pPr>
    </w:p>
    <w:p w14:paraId="4E069571" w14:textId="77777777" w:rsidR="00682E8D" w:rsidRPr="00055531" w:rsidRDefault="00682E8D" w:rsidP="00682E8D">
      <w:pPr>
        <w:widowControl w:val="0"/>
        <w:autoSpaceDE w:val="0"/>
        <w:autoSpaceDN w:val="0"/>
        <w:jc w:val="both"/>
        <w:rPr>
          <w:rFonts w:ascii="Century Gothic" w:eastAsia="Segoe UI" w:hAnsi="Century Gothic" w:cs="Segoe UI"/>
          <w:color w:val="1F3864"/>
          <w:w w:val="85"/>
          <w:sz w:val="22"/>
          <w:szCs w:val="22"/>
          <w:lang w:val="es-ES"/>
        </w:rPr>
      </w:pPr>
    </w:p>
    <w:p w14:paraId="6D9FFE0B" w14:textId="77777777" w:rsidR="00682E8D" w:rsidRPr="00055531" w:rsidRDefault="00682E8D" w:rsidP="00682E8D">
      <w:pPr>
        <w:widowControl w:val="0"/>
        <w:autoSpaceDE w:val="0"/>
        <w:autoSpaceDN w:val="0"/>
        <w:jc w:val="both"/>
        <w:rPr>
          <w:rFonts w:ascii="Century Gothic" w:eastAsia="Segoe UI" w:hAnsi="Century Gothic" w:cs="Segoe UI"/>
          <w:color w:val="1F3864"/>
          <w:w w:val="85"/>
          <w:sz w:val="22"/>
          <w:szCs w:val="22"/>
          <w:lang w:val="es-ES"/>
        </w:rPr>
      </w:pPr>
    </w:p>
    <w:p w14:paraId="2DE1DEB6" w14:textId="77777777" w:rsidR="00682E8D" w:rsidRPr="00055531" w:rsidRDefault="00682E8D" w:rsidP="00682E8D">
      <w:pPr>
        <w:widowControl w:val="0"/>
        <w:autoSpaceDE w:val="0"/>
        <w:autoSpaceDN w:val="0"/>
        <w:jc w:val="both"/>
        <w:rPr>
          <w:rFonts w:ascii="Century Gothic" w:eastAsia="Segoe UI" w:hAnsi="Century Gothic" w:cs="Segoe UI"/>
          <w:color w:val="1F3864"/>
          <w:w w:val="85"/>
          <w:sz w:val="22"/>
          <w:szCs w:val="22"/>
          <w:lang w:val="es-ES"/>
        </w:rPr>
      </w:pPr>
    </w:p>
    <w:p w14:paraId="4D29C98D" w14:textId="77777777" w:rsidR="00682E8D" w:rsidRPr="00055531" w:rsidRDefault="00682E8D" w:rsidP="00682E8D">
      <w:pPr>
        <w:widowControl w:val="0"/>
        <w:autoSpaceDE w:val="0"/>
        <w:autoSpaceDN w:val="0"/>
        <w:jc w:val="both"/>
        <w:rPr>
          <w:rFonts w:ascii="Century Gothic" w:eastAsia="Segoe UI" w:hAnsi="Century Gothic" w:cs="Segoe UI"/>
          <w:color w:val="1F3864"/>
          <w:w w:val="85"/>
          <w:sz w:val="22"/>
          <w:szCs w:val="22"/>
          <w:lang w:val="es-ES"/>
        </w:rPr>
      </w:pPr>
    </w:p>
    <w:p w14:paraId="57261378" w14:textId="77777777" w:rsidR="00682E8D" w:rsidRPr="00055531" w:rsidRDefault="00682E8D" w:rsidP="00682E8D">
      <w:pPr>
        <w:widowControl w:val="0"/>
        <w:autoSpaceDE w:val="0"/>
        <w:autoSpaceDN w:val="0"/>
        <w:jc w:val="both"/>
        <w:rPr>
          <w:rFonts w:ascii="Century Gothic" w:eastAsia="Segoe UI" w:hAnsi="Century Gothic" w:cs="Segoe UI"/>
          <w:color w:val="1F3864"/>
          <w:w w:val="85"/>
          <w:sz w:val="22"/>
          <w:szCs w:val="22"/>
          <w:lang w:val="es-ES"/>
        </w:rPr>
      </w:pPr>
    </w:p>
    <w:p w14:paraId="6AC5B5FD" w14:textId="77777777" w:rsidR="00682E8D" w:rsidRPr="00055531" w:rsidRDefault="00682E8D" w:rsidP="00682E8D">
      <w:pPr>
        <w:widowControl w:val="0"/>
        <w:autoSpaceDE w:val="0"/>
        <w:autoSpaceDN w:val="0"/>
        <w:jc w:val="both"/>
        <w:rPr>
          <w:rFonts w:ascii="Century Gothic" w:eastAsia="Segoe UI" w:hAnsi="Century Gothic" w:cs="Segoe UI"/>
          <w:color w:val="1F3864"/>
          <w:w w:val="85"/>
          <w:sz w:val="22"/>
          <w:szCs w:val="22"/>
          <w:lang w:val="es-ES"/>
        </w:rPr>
      </w:pPr>
    </w:p>
    <w:p w14:paraId="3DE38B1E" w14:textId="77777777" w:rsidR="00682E8D" w:rsidRPr="00055531" w:rsidRDefault="00682E8D" w:rsidP="00682E8D">
      <w:pPr>
        <w:widowControl w:val="0"/>
        <w:autoSpaceDE w:val="0"/>
        <w:autoSpaceDN w:val="0"/>
        <w:jc w:val="both"/>
        <w:rPr>
          <w:rFonts w:ascii="Century Gothic" w:eastAsia="Segoe UI" w:hAnsi="Century Gothic" w:cs="Segoe UI"/>
          <w:color w:val="1F3864"/>
          <w:w w:val="85"/>
          <w:sz w:val="22"/>
          <w:szCs w:val="22"/>
          <w:lang w:val="es-ES"/>
        </w:rPr>
      </w:pPr>
    </w:p>
    <w:p w14:paraId="5D5CE06D" w14:textId="77777777" w:rsidR="00682E8D" w:rsidRPr="00055531" w:rsidRDefault="00682E8D" w:rsidP="00682E8D">
      <w:pPr>
        <w:widowControl w:val="0"/>
        <w:autoSpaceDE w:val="0"/>
        <w:autoSpaceDN w:val="0"/>
        <w:jc w:val="both"/>
        <w:rPr>
          <w:rFonts w:ascii="Century Gothic" w:eastAsia="Segoe UI" w:hAnsi="Century Gothic" w:cs="Segoe UI"/>
          <w:color w:val="1F3864"/>
          <w:w w:val="85"/>
          <w:sz w:val="22"/>
          <w:szCs w:val="22"/>
          <w:lang w:val="es-ES"/>
        </w:rPr>
      </w:pPr>
    </w:p>
    <w:p w14:paraId="4F1AB054" w14:textId="77777777" w:rsidR="00682E8D" w:rsidRDefault="00682E8D" w:rsidP="00682E8D">
      <w:pPr>
        <w:widowControl w:val="0"/>
        <w:autoSpaceDE w:val="0"/>
        <w:autoSpaceDN w:val="0"/>
        <w:jc w:val="both"/>
        <w:rPr>
          <w:rFonts w:ascii="Century Gothic" w:eastAsia="Segoe UI" w:hAnsi="Century Gothic" w:cs="Segoe UI"/>
          <w:color w:val="1F3864"/>
          <w:w w:val="85"/>
          <w:sz w:val="22"/>
          <w:szCs w:val="22"/>
          <w:lang w:val="es-ES"/>
        </w:rPr>
      </w:pPr>
    </w:p>
    <w:p w14:paraId="4DEB7496" w14:textId="770B61C5" w:rsidR="00682E8D" w:rsidRDefault="00682E8D" w:rsidP="00682E8D">
      <w:pPr>
        <w:widowControl w:val="0"/>
        <w:autoSpaceDE w:val="0"/>
        <w:autoSpaceDN w:val="0"/>
        <w:jc w:val="both"/>
        <w:rPr>
          <w:rFonts w:ascii="Century Gothic" w:eastAsia="Segoe UI" w:hAnsi="Century Gothic" w:cs="Segoe UI"/>
          <w:color w:val="1F3864"/>
          <w:w w:val="85"/>
          <w:sz w:val="22"/>
          <w:szCs w:val="22"/>
          <w:lang w:val="es-ES"/>
        </w:rPr>
      </w:pPr>
    </w:p>
    <w:p w14:paraId="0AB2A8C6" w14:textId="03015E1E" w:rsidR="00F03455" w:rsidRDefault="00F03455" w:rsidP="00682E8D">
      <w:pPr>
        <w:widowControl w:val="0"/>
        <w:autoSpaceDE w:val="0"/>
        <w:autoSpaceDN w:val="0"/>
        <w:jc w:val="both"/>
        <w:rPr>
          <w:rFonts w:ascii="Century Gothic" w:eastAsia="Segoe UI" w:hAnsi="Century Gothic" w:cs="Segoe UI"/>
          <w:color w:val="1F3864"/>
          <w:w w:val="85"/>
          <w:sz w:val="22"/>
          <w:szCs w:val="22"/>
          <w:lang w:val="es-ES"/>
        </w:rPr>
      </w:pPr>
    </w:p>
    <w:p w14:paraId="6684627D" w14:textId="7FC33B16" w:rsidR="00F03455" w:rsidRDefault="00F03455" w:rsidP="00682E8D">
      <w:pPr>
        <w:widowControl w:val="0"/>
        <w:autoSpaceDE w:val="0"/>
        <w:autoSpaceDN w:val="0"/>
        <w:jc w:val="both"/>
        <w:rPr>
          <w:rFonts w:ascii="Century Gothic" w:eastAsia="Segoe UI" w:hAnsi="Century Gothic" w:cs="Segoe UI"/>
          <w:color w:val="1F3864"/>
          <w:w w:val="85"/>
          <w:sz w:val="22"/>
          <w:szCs w:val="22"/>
          <w:lang w:val="es-ES"/>
        </w:rPr>
      </w:pPr>
    </w:p>
    <w:p w14:paraId="7FBEBE7D" w14:textId="539EB938" w:rsidR="00F03455" w:rsidRDefault="00F03455" w:rsidP="00682E8D">
      <w:pPr>
        <w:widowControl w:val="0"/>
        <w:autoSpaceDE w:val="0"/>
        <w:autoSpaceDN w:val="0"/>
        <w:jc w:val="both"/>
        <w:rPr>
          <w:rFonts w:ascii="Century Gothic" w:eastAsia="Segoe UI" w:hAnsi="Century Gothic" w:cs="Segoe UI"/>
          <w:color w:val="1F3864"/>
          <w:w w:val="85"/>
          <w:sz w:val="22"/>
          <w:szCs w:val="22"/>
          <w:lang w:val="es-ES"/>
        </w:rPr>
      </w:pPr>
    </w:p>
    <w:p w14:paraId="0B348445" w14:textId="78C30642" w:rsidR="00F03455" w:rsidRDefault="00F03455" w:rsidP="00682E8D">
      <w:pPr>
        <w:widowControl w:val="0"/>
        <w:autoSpaceDE w:val="0"/>
        <w:autoSpaceDN w:val="0"/>
        <w:jc w:val="both"/>
        <w:rPr>
          <w:rFonts w:ascii="Century Gothic" w:eastAsia="Segoe UI" w:hAnsi="Century Gothic" w:cs="Segoe UI"/>
          <w:color w:val="1F3864"/>
          <w:w w:val="85"/>
          <w:sz w:val="22"/>
          <w:szCs w:val="22"/>
          <w:lang w:val="es-ES"/>
        </w:rPr>
      </w:pPr>
    </w:p>
    <w:p w14:paraId="6CD3FED8" w14:textId="1BE4A1D4" w:rsidR="00F03455" w:rsidRDefault="00F03455" w:rsidP="00682E8D">
      <w:pPr>
        <w:widowControl w:val="0"/>
        <w:autoSpaceDE w:val="0"/>
        <w:autoSpaceDN w:val="0"/>
        <w:jc w:val="both"/>
        <w:rPr>
          <w:rFonts w:ascii="Century Gothic" w:eastAsia="Segoe UI" w:hAnsi="Century Gothic" w:cs="Segoe UI"/>
          <w:color w:val="1F3864"/>
          <w:w w:val="85"/>
          <w:sz w:val="22"/>
          <w:szCs w:val="22"/>
          <w:lang w:val="es-ES"/>
        </w:rPr>
      </w:pPr>
    </w:p>
    <w:p w14:paraId="2D20F126" w14:textId="63CFFBF2" w:rsidR="00F03455" w:rsidRDefault="00F03455" w:rsidP="00682E8D">
      <w:pPr>
        <w:widowControl w:val="0"/>
        <w:autoSpaceDE w:val="0"/>
        <w:autoSpaceDN w:val="0"/>
        <w:jc w:val="both"/>
        <w:rPr>
          <w:rFonts w:ascii="Century Gothic" w:eastAsia="Segoe UI" w:hAnsi="Century Gothic" w:cs="Segoe UI"/>
          <w:color w:val="1F3864"/>
          <w:w w:val="85"/>
          <w:sz w:val="22"/>
          <w:szCs w:val="22"/>
          <w:lang w:val="es-ES"/>
        </w:rPr>
      </w:pPr>
    </w:p>
    <w:p w14:paraId="3D015525" w14:textId="772C4B4C" w:rsidR="00F03455" w:rsidRDefault="00F03455" w:rsidP="00682E8D">
      <w:pPr>
        <w:widowControl w:val="0"/>
        <w:autoSpaceDE w:val="0"/>
        <w:autoSpaceDN w:val="0"/>
        <w:jc w:val="both"/>
        <w:rPr>
          <w:rFonts w:ascii="Century Gothic" w:eastAsia="Segoe UI" w:hAnsi="Century Gothic" w:cs="Segoe UI"/>
          <w:color w:val="1F3864"/>
          <w:w w:val="85"/>
          <w:sz w:val="22"/>
          <w:szCs w:val="22"/>
          <w:lang w:val="es-ES"/>
        </w:rPr>
      </w:pPr>
    </w:p>
    <w:p w14:paraId="7951A129" w14:textId="4BA09A27" w:rsidR="00F03455" w:rsidRDefault="00F03455" w:rsidP="00682E8D">
      <w:pPr>
        <w:widowControl w:val="0"/>
        <w:autoSpaceDE w:val="0"/>
        <w:autoSpaceDN w:val="0"/>
        <w:jc w:val="both"/>
        <w:rPr>
          <w:rFonts w:ascii="Century Gothic" w:eastAsia="Segoe UI" w:hAnsi="Century Gothic" w:cs="Segoe UI"/>
          <w:color w:val="1F3864"/>
          <w:w w:val="85"/>
          <w:sz w:val="22"/>
          <w:szCs w:val="22"/>
          <w:lang w:val="es-ES"/>
        </w:rPr>
      </w:pPr>
    </w:p>
    <w:p w14:paraId="6B46B889" w14:textId="13224EF7" w:rsidR="00F03455" w:rsidRDefault="00F03455" w:rsidP="00682E8D">
      <w:pPr>
        <w:widowControl w:val="0"/>
        <w:autoSpaceDE w:val="0"/>
        <w:autoSpaceDN w:val="0"/>
        <w:jc w:val="both"/>
        <w:rPr>
          <w:rFonts w:ascii="Century Gothic" w:eastAsia="Segoe UI" w:hAnsi="Century Gothic" w:cs="Segoe UI"/>
          <w:color w:val="1F3864"/>
          <w:w w:val="85"/>
          <w:sz w:val="22"/>
          <w:szCs w:val="22"/>
          <w:lang w:val="es-ES"/>
        </w:rPr>
      </w:pPr>
    </w:p>
    <w:p w14:paraId="263C227D" w14:textId="6C03D732" w:rsidR="00F03455" w:rsidRDefault="00F03455" w:rsidP="00682E8D">
      <w:pPr>
        <w:widowControl w:val="0"/>
        <w:autoSpaceDE w:val="0"/>
        <w:autoSpaceDN w:val="0"/>
        <w:jc w:val="both"/>
        <w:rPr>
          <w:rFonts w:ascii="Century Gothic" w:eastAsia="Segoe UI" w:hAnsi="Century Gothic" w:cs="Segoe UI"/>
          <w:color w:val="1F3864"/>
          <w:w w:val="85"/>
          <w:sz w:val="22"/>
          <w:szCs w:val="22"/>
          <w:lang w:val="es-ES"/>
        </w:rPr>
      </w:pPr>
    </w:p>
    <w:p w14:paraId="6A63856F" w14:textId="77777777" w:rsidR="00F03455" w:rsidRPr="00055531" w:rsidRDefault="00F03455" w:rsidP="00682E8D">
      <w:pPr>
        <w:widowControl w:val="0"/>
        <w:autoSpaceDE w:val="0"/>
        <w:autoSpaceDN w:val="0"/>
        <w:jc w:val="both"/>
        <w:rPr>
          <w:rFonts w:ascii="Century Gothic" w:eastAsia="Segoe UI" w:hAnsi="Century Gothic" w:cs="Segoe UI"/>
          <w:color w:val="1F3864"/>
          <w:w w:val="85"/>
          <w:sz w:val="22"/>
          <w:szCs w:val="22"/>
          <w:lang w:val="es-ES"/>
        </w:rPr>
      </w:pPr>
    </w:p>
    <w:p w14:paraId="42EF11CD" w14:textId="027A7E4C" w:rsidR="00682E8D" w:rsidRDefault="00682E8D" w:rsidP="00682E8D">
      <w:pPr>
        <w:widowControl w:val="0"/>
        <w:numPr>
          <w:ilvl w:val="0"/>
          <w:numId w:val="2"/>
        </w:numPr>
        <w:autoSpaceDE w:val="0"/>
        <w:autoSpaceDN w:val="0"/>
        <w:ind w:left="426" w:right="157" w:hanging="142"/>
        <w:rPr>
          <w:rFonts w:ascii="Amasis MT Pro Light" w:eastAsia="Verdana" w:hAnsi="Amasis MT Pro Light" w:cs="Verdana"/>
          <w:color w:val="1F3863"/>
          <w:sz w:val="28"/>
          <w:szCs w:val="28"/>
          <w:lang w:val="es-ES"/>
        </w:rPr>
      </w:pPr>
      <w:r>
        <w:rPr>
          <w:rFonts w:ascii="Amasis MT Pro Light" w:eastAsia="Verdana" w:hAnsi="Amasis MT Pro Light" w:cs="Verdana"/>
          <w:color w:val="1F3863"/>
          <w:sz w:val="28"/>
          <w:szCs w:val="28"/>
          <w:lang w:val="es-ES"/>
        </w:rPr>
        <w:t>I</w:t>
      </w:r>
      <w:r w:rsidRPr="005F0292">
        <w:rPr>
          <w:rFonts w:ascii="Amasis MT Pro Light" w:eastAsia="Verdana" w:hAnsi="Amasis MT Pro Light" w:cs="Verdana"/>
          <w:color w:val="1F3863"/>
          <w:sz w:val="28"/>
          <w:szCs w:val="28"/>
          <w:lang w:val="es-ES"/>
        </w:rPr>
        <w:t xml:space="preserve">ngresar en el icono que identifica el proceso de ampliación de programas y proyectos educativos </w:t>
      </w:r>
    </w:p>
    <w:p w14:paraId="688ACC1F" w14:textId="77777777" w:rsidR="00682E8D" w:rsidRDefault="00682E8D" w:rsidP="00682E8D">
      <w:pPr>
        <w:widowControl w:val="0"/>
        <w:autoSpaceDE w:val="0"/>
        <w:autoSpaceDN w:val="0"/>
        <w:ind w:right="157"/>
        <w:rPr>
          <w:rFonts w:ascii="Amasis MT Pro Light" w:eastAsia="Verdana" w:hAnsi="Amasis MT Pro Light" w:cs="Verdana"/>
          <w:color w:val="1F3863"/>
          <w:sz w:val="28"/>
          <w:szCs w:val="28"/>
          <w:lang w:val="es-ES"/>
        </w:rPr>
      </w:pPr>
      <w:r w:rsidRPr="005F0292">
        <w:rPr>
          <w:rFonts w:ascii="Amasis MT Pro Light" w:eastAsia="Verdana" w:hAnsi="Amasis MT Pro Light" w:cs="Verdana"/>
          <w:noProof/>
          <w:color w:val="1F3863"/>
          <w:sz w:val="28"/>
          <w:szCs w:val="28"/>
          <w:lang w:val="es-ES"/>
        </w:rPr>
        <w:drawing>
          <wp:anchor distT="0" distB="0" distL="114300" distR="114300" simplePos="0" relativeHeight="251664384" behindDoc="0" locked="0" layoutInCell="1" allowOverlap="1" wp14:anchorId="17095DED" wp14:editId="3D0EA11F">
            <wp:simplePos x="0" y="0"/>
            <wp:positionH relativeFrom="margin">
              <wp:align>right</wp:align>
            </wp:positionH>
            <wp:positionV relativeFrom="paragraph">
              <wp:posOffset>189865</wp:posOffset>
            </wp:positionV>
            <wp:extent cx="5704211" cy="1838325"/>
            <wp:effectExtent l="0" t="0" r="0" b="0"/>
            <wp:wrapNone/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05619" cy="183877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FC5BB9F" w14:textId="77777777" w:rsidR="00682E8D" w:rsidRPr="005F0292" w:rsidRDefault="00682E8D" w:rsidP="00682E8D">
      <w:pPr>
        <w:widowControl w:val="0"/>
        <w:autoSpaceDE w:val="0"/>
        <w:autoSpaceDN w:val="0"/>
        <w:ind w:right="157"/>
        <w:rPr>
          <w:rFonts w:ascii="Amasis MT Pro Light" w:eastAsia="Verdana" w:hAnsi="Amasis MT Pro Light" w:cs="Verdana"/>
          <w:color w:val="1F3863"/>
          <w:sz w:val="28"/>
          <w:szCs w:val="28"/>
          <w:lang w:val="es-ES"/>
        </w:rPr>
      </w:pPr>
    </w:p>
    <w:p w14:paraId="4FBB8DFD" w14:textId="77777777" w:rsidR="00682E8D" w:rsidRPr="00055531" w:rsidRDefault="00682E8D" w:rsidP="00682E8D">
      <w:pPr>
        <w:widowControl w:val="0"/>
        <w:autoSpaceDE w:val="0"/>
        <w:autoSpaceDN w:val="0"/>
        <w:jc w:val="both"/>
        <w:rPr>
          <w:rFonts w:ascii="Century Gothic" w:eastAsia="Segoe UI" w:hAnsi="Century Gothic" w:cs="Segoe UI"/>
          <w:color w:val="1F3864"/>
          <w:w w:val="85"/>
          <w:sz w:val="22"/>
          <w:szCs w:val="22"/>
          <w:lang w:val="es-ES"/>
        </w:rPr>
      </w:pPr>
    </w:p>
    <w:p w14:paraId="69430AD5" w14:textId="77777777" w:rsidR="00682E8D" w:rsidRPr="00055531" w:rsidRDefault="00682E8D" w:rsidP="00682E8D">
      <w:pPr>
        <w:widowControl w:val="0"/>
        <w:autoSpaceDE w:val="0"/>
        <w:autoSpaceDN w:val="0"/>
        <w:jc w:val="both"/>
        <w:rPr>
          <w:rFonts w:ascii="Century Gothic" w:eastAsia="Segoe UI" w:hAnsi="Century Gothic" w:cs="Segoe UI"/>
          <w:color w:val="1F3864"/>
          <w:w w:val="85"/>
          <w:sz w:val="22"/>
          <w:szCs w:val="22"/>
          <w:lang w:val="es-ES"/>
        </w:rPr>
      </w:pPr>
    </w:p>
    <w:p w14:paraId="4C038B1C" w14:textId="77777777" w:rsidR="00682E8D" w:rsidRPr="00055531" w:rsidRDefault="00682E8D" w:rsidP="00682E8D">
      <w:pPr>
        <w:widowControl w:val="0"/>
        <w:autoSpaceDE w:val="0"/>
        <w:autoSpaceDN w:val="0"/>
        <w:jc w:val="both"/>
        <w:rPr>
          <w:rFonts w:ascii="Century Gothic" w:eastAsia="Segoe UI" w:hAnsi="Century Gothic" w:cs="Segoe UI"/>
          <w:color w:val="1F3864"/>
          <w:w w:val="85"/>
          <w:sz w:val="22"/>
          <w:szCs w:val="22"/>
          <w:lang w:val="es-ES"/>
        </w:rPr>
      </w:pPr>
    </w:p>
    <w:p w14:paraId="3EFC8312" w14:textId="77777777" w:rsidR="00682E8D" w:rsidRPr="00055531" w:rsidRDefault="00682E8D" w:rsidP="00682E8D">
      <w:pPr>
        <w:widowControl w:val="0"/>
        <w:autoSpaceDE w:val="0"/>
        <w:autoSpaceDN w:val="0"/>
        <w:jc w:val="both"/>
        <w:rPr>
          <w:rFonts w:ascii="Century Gothic" w:eastAsia="Segoe UI" w:hAnsi="Century Gothic" w:cs="Segoe UI"/>
          <w:color w:val="1F3864"/>
          <w:w w:val="85"/>
          <w:sz w:val="22"/>
          <w:szCs w:val="22"/>
          <w:lang w:val="es-ES"/>
        </w:rPr>
      </w:pPr>
    </w:p>
    <w:p w14:paraId="783D1178" w14:textId="77777777" w:rsidR="00682E8D" w:rsidRPr="00055531" w:rsidRDefault="00682E8D" w:rsidP="00682E8D">
      <w:pPr>
        <w:widowControl w:val="0"/>
        <w:autoSpaceDE w:val="0"/>
        <w:autoSpaceDN w:val="0"/>
        <w:jc w:val="both"/>
        <w:rPr>
          <w:rFonts w:ascii="Century Gothic" w:eastAsia="Segoe UI" w:hAnsi="Century Gothic" w:cs="Segoe UI"/>
          <w:color w:val="1F3864"/>
          <w:w w:val="85"/>
          <w:sz w:val="22"/>
          <w:szCs w:val="22"/>
          <w:lang w:val="es-ES"/>
        </w:rPr>
      </w:pPr>
    </w:p>
    <w:p w14:paraId="59D410D1" w14:textId="77777777" w:rsidR="00682E8D" w:rsidRPr="00055531" w:rsidRDefault="00682E8D" w:rsidP="00682E8D">
      <w:pPr>
        <w:widowControl w:val="0"/>
        <w:autoSpaceDE w:val="0"/>
        <w:autoSpaceDN w:val="0"/>
        <w:jc w:val="both"/>
        <w:rPr>
          <w:rFonts w:ascii="Century Gothic" w:eastAsia="Segoe UI" w:hAnsi="Century Gothic" w:cs="Segoe UI"/>
          <w:color w:val="1F3864"/>
          <w:w w:val="85"/>
          <w:sz w:val="22"/>
          <w:szCs w:val="22"/>
          <w:lang w:val="es-ES"/>
        </w:rPr>
      </w:pPr>
    </w:p>
    <w:p w14:paraId="3796153E" w14:textId="77777777" w:rsidR="00682E8D" w:rsidRPr="00055531" w:rsidRDefault="00682E8D" w:rsidP="00682E8D">
      <w:pPr>
        <w:widowControl w:val="0"/>
        <w:autoSpaceDE w:val="0"/>
        <w:autoSpaceDN w:val="0"/>
        <w:jc w:val="both"/>
        <w:rPr>
          <w:rFonts w:ascii="Segoe UI" w:eastAsia="Segoe UI" w:hAnsi="Segoe UI" w:cs="Segoe UI"/>
          <w:noProof/>
          <w:sz w:val="22"/>
          <w:szCs w:val="22"/>
          <w:lang w:val="es-ES"/>
        </w:rPr>
      </w:pPr>
    </w:p>
    <w:p w14:paraId="13B9B3E8" w14:textId="77777777" w:rsidR="00682E8D" w:rsidRPr="00055531" w:rsidRDefault="00682E8D" w:rsidP="00682E8D">
      <w:pPr>
        <w:widowControl w:val="0"/>
        <w:autoSpaceDE w:val="0"/>
        <w:autoSpaceDN w:val="0"/>
        <w:jc w:val="both"/>
        <w:rPr>
          <w:rFonts w:ascii="Century Gothic" w:eastAsia="Segoe UI" w:hAnsi="Century Gothic" w:cs="Segoe UI"/>
          <w:color w:val="1F3864"/>
          <w:w w:val="85"/>
          <w:sz w:val="22"/>
          <w:szCs w:val="22"/>
          <w:lang w:val="es-ES"/>
        </w:rPr>
      </w:pPr>
    </w:p>
    <w:p w14:paraId="56379097" w14:textId="58042088" w:rsidR="00682E8D" w:rsidRDefault="00682E8D" w:rsidP="00682E8D">
      <w:pPr>
        <w:widowControl w:val="0"/>
        <w:autoSpaceDE w:val="0"/>
        <w:autoSpaceDN w:val="0"/>
        <w:jc w:val="both"/>
        <w:rPr>
          <w:rFonts w:ascii="Century Gothic" w:eastAsia="Segoe UI" w:hAnsi="Century Gothic" w:cs="Segoe UI"/>
          <w:color w:val="1F3864"/>
          <w:w w:val="85"/>
          <w:sz w:val="22"/>
          <w:szCs w:val="22"/>
          <w:lang w:val="es-ES"/>
        </w:rPr>
      </w:pPr>
    </w:p>
    <w:p w14:paraId="3160F71F" w14:textId="6FF52172" w:rsidR="006A5C36" w:rsidRDefault="006A5C36" w:rsidP="00682E8D">
      <w:pPr>
        <w:widowControl w:val="0"/>
        <w:autoSpaceDE w:val="0"/>
        <w:autoSpaceDN w:val="0"/>
        <w:jc w:val="both"/>
        <w:rPr>
          <w:rFonts w:ascii="Century Gothic" w:eastAsia="Segoe UI" w:hAnsi="Century Gothic" w:cs="Segoe UI"/>
          <w:color w:val="1F3864"/>
          <w:w w:val="85"/>
          <w:sz w:val="22"/>
          <w:szCs w:val="22"/>
          <w:lang w:val="es-ES"/>
        </w:rPr>
      </w:pPr>
    </w:p>
    <w:p w14:paraId="2A1113AB" w14:textId="77777777" w:rsidR="006A5C36" w:rsidRPr="00055531" w:rsidRDefault="006A5C36" w:rsidP="00682E8D">
      <w:pPr>
        <w:widowControl w:val="0"/>
        <w:autoSpaceDE w:val="0"/>
        <w:autoSpaceDN w:val="0"/>
        <w:jc w:val="both"/>
        <w:rPr>
          <w:rFonts w:ascii="Century Gothic" w:eastAsia="Segoe UI" w:hAnsi="Century Gothic" w:cs="Segoe UI"/>
          <w:color w:val="1F3864"/>
          <w:w w:val="85"/>
          <w:sz w:val="22"/>
          <w:szCs w:val="22"/>
          <w:lang w:val="es-ES"/>
        </w:rPr>
      </w:pPr>
    </w:p>
    <w:p w14:paraId="251281BA" w14:textId="7FE84FF4" w:rsidR="00C152EF" w:rsidRDefault="00682E8D" w:rsidP="00F03455">
      <w:pPr>
        <w:pStyle w:val="Prrafodelista"/>
        <w:widowControl w:val="0"/>
        <w:numPr>
          <w:ilvl w:val="0"/>
          <w:numId w:val="2"/>
        </w:numPr>
        <w:autoSpaceDE w:val="0"/>
        <w:autoSpaceDN w:val="0"/>
        <w:spacing w:after="200" w:line="360" w:lineRule="auto"/>
        <w:rPr>
          <w:rFonts w:ascii="Century Gothic" w:eastAsia="Calibri" w:hAnsi="Century Gothic" w:cs="Segoe UI"/>
          <w:b/>
          <w:color w:val="1F3864"/>
        </w:rPr>
      </w:pPr>
      <w:r w:rsidRPr="00F03455">
        <w:rPr>
          <w:rFonts w:ascii="Century Gothic" w:eastAsia="Calibri" w:hAnsi="Century Gothic" w:cs="Segoe UI"/>
          <w:b/>
          <w:color w:val="1F3864"/>
        </w:rPr>
        <w:t>Cro</w:t>
      </w:r>
      <w:r w:rsidRPr="003A7DD9">
        <w:rPr>
          <w:rFonts w:ascii="Century Gothic" w:eastAsia="Calibri" w:hAnsi="Century Gothic" w:cs="Segoe UI"/>
          <w:b/>
          <w:color w:val="1F3864"/>
        </w:rPr>
        <w:t>nograma</w:t>
      </w:r>
    </w:p>
    <w:tbl>
      <w:tblPr>
        <w:tblStyle w:val="Tablaconcuadrcula1Claro-nfasis22"/>
        <w:tblW w:w="9499" w:type="dxa"/>
        <w:tblLook w:val="04A0" w:firstRow="1" w:lastRow="0" w:firstColumn="1" w:lastColumn="0" w:noHBand="0" w:noVBand="1"/>
      </w:tblPr>
      <w:tblGrid>
        <w:gridCol w:w="991"/>
        <w:gridCol w:w="3303"/>
        <w:gridCol w:w="2422"/>
        <w:gridCol w:w="2783"/>
      </w:tblGrid>
      <w:tr w:rsidR="00067408" w:rsidRPr="00067408" w14:paraId="115389D1" w14:textId="77777777" w:rsidTr="0006740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26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dxa"/>
            <w:shd w:val="clear" w:color="auto" w:fill="DFEBF5"/>
            <w:vAlign w:val="center"/>
            <w:hideMark/>
          </w:tcPr>
          <w:p w14:paraId="12B1184D" w14:textId="77777777" w:rsidR="00067408" w:rsidRPr="00067408" w:rsidRDefault="00067408" w:rsidP="00067408">
            <w:pPr>
              <w:spacing w:line="360" w:lineRule="auto"/>
              <w:jc w:val="center"/>
              <w:rPr>
                <w:rFonts w:ascii="Century Gothic" w:eastAsia="Calibri" w:hAnsi="Century Gothic" w:cs="Segoe UI"/>
                <w:color w:val="374C80"/>
                <w:lang w:val="es-ES"/>
              </w:rPr>
            </w:pPr>
            <w:r w:rsidRPr="00067408">
              <w:rPr>
                <w:rFonts w:ascii="Century Gothic" w:eastAsia="Calibri" w:hAnsi="Century Gothic" w:cs="Segoe UI"/>
                <w:color w:val="374C80"/>
                <w:lang w:val="es-ES"/>
              </w:rPr>
              <w:t>No.</w:t>
            </w:r>
          </w:p>
        </w:tc>
        <w:tc>
          <w:tcPr>
            <w:tcW w:w="3303" w:type="dxa"/>
            <w:shd w:val="clear" w:color="auto" w:fill="DFEBF5"/>
            <w:vAlign w:val="center"/>
            <w:hideMark/>
          </w:tcPr>
          <w:p w14:paraId="2EFDFF6A" w14:textId="77777777" w:rsidR="00067408" w:rsidRPr="00067408" w:rsidRDefault="00067408" w:rsidP="00067408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bri" w:hAnsi="Century Gothic" w:cs="Segoe UI"/>
                <w:color w:val="374C80"/>
                <w:lang w:val="es-ES"/>
              </w:rPr>
            </w:pPr>
            <w:r w:rsidRPr="00067408">
              <w:rPr>
                <w:rFonts w:ascii="Century Gothic" w:eastAsia="Calibri" w:hAnsi="Century Gothic" w:cs="Segoe UI"/>
                <w:color w:val="374C80"/>
                <w:lang w:val="es-ES"/>
              </w:rPr>
              <w:t>Actividad</w:t>
            </w:r>
          </w:p>
        </w:tc>
        <w:tc>
          <w:tcPr>
            <w:tcW w:w="2422" w:type="dxa"/>
            <w:shd w:val="clear" w:color="auto" w:fill="DFEBF5"/>
            <w:vAlign w:val="center"/>
            <w:hideMark/>
          </w:tcPr>
          <w:p w14:paraId="613C5D3F" w14:textId="77777777" w:rsidR="00067408" w:rsidRPr="00067408" w:rsidRDefault="00067408" w:rsidP="00067408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bri" w:hAnsi="Century Gothic" w:cs="Segoe UI"/>
                <w:color w:val="374C80"/>
                <w:lang w:val="es-ES"/>
              </w:rPr>
            </w:pPr>
            <w:r w:rsidRPr="00067408">
              <w:rPr>
                <w:rFonts w:ascii="Century Gothic" w:eastAsia="Calibri" w:hAnsi="Century Gothic" w:cs="Segoe UI"/>
                <w:color w:val="374C80"/>
                <w:lang w:val="es-ES"/>
              </w:rPr>
              <w:t>Fecha</w:t>
            </w:r>
          </w:p>
        </w:tc>
        <w:tc>
          <w:tcPr>
            <w:tcW w:w="2783" w:type="dxa"/>
            <w:shd w:val="clear" w:color="auto" w:fill="DFEBF5"/>
            <w:vAlign w:val="center"/>
            <w:hideMark/>
          </w:tcPr>
          <w:p w14:paraId="63D22EA0" w14:textId="77777777" w:rsidR="00067408" w:rsidRPr="00067408" w:rsidRDefault="00067408" w:rsidP="00067408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bri" w:hAnsi="Century Gothic" w:cs="Segoe UI"/>
                <w:color w:val="374C80"/>
                <w:lang w:val="es-ES"/>
              </w:rPr>
            </w:pPr>
            <w:r w:rsidRPr="00067408">
              <w:rPr>
                <w:rFonts w:ascii="Century Gothic" w:eastAsia="Calibri" w:hAnsi="Century Gothic" w:cs="Segoe UI"/>
                <w:color w:val="374C80"/>
                <w:lang w:val="es-ES"/>
              </w:rPr>
              <w:t>Responsable</w:t>
            </w:r>
          </w:p>
        </w:tc>
      </w:tr>
      <w:tr w:rsidR="00067408" w:rsidRPr="00067408" w14:paraId="2D19A3DD" w14:textId="77777777" w:rsidTr="002532F2">
        <w:trPr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dxa"/>
            <w:hideMark/>
          </w:tcPr>
          <w:p w14:paraId="4CDADAA9" w14:textId="77777777" w:rsidR="00067408" w:rsidRPr="00067408" w:rsidRDefault="00067408" w:rsidP="00067408">
            <w:pPr>
              <w:spacing w:line="360" w:lineRule="auto"/>
              <w:jc w:val="center"/>
              <w:rPr>
                <w:rFonts w:ascii="Century Gothic" w:eastAsia="Calibri" w:hAnsi="Century Gothic" w:cs="Segoe UI"/>
                <w:color w:val="374C80"/>
                <w:lang w:val="es-ES"/>
              </w:rPr>
            </w:pPr>
            <w:r w:rsidRPr="00067408">
              <w:rPr>
                <w:rFonts w:ascii="Century Gothic" w:eastAsia="Calibri" w:hAnsi="Century Gothic" w:cs="Segoe UI"/>
                <w:color w:val="374C80"/>
                <w:lang w:val="es-ES"/>
              </w:rPr>
              <w:t>1.</w:t>
            </w:r>
          </w:p>
        </w:tc>
        <w:tc>
          <w:tcPr>
            <w:tcW w:w="3303" w:type="dxa"/>
            <w:vAlign w:val="center"/>
            <w:hideMark/>
          </w:tcPr>
          <w:p w14:paraId="03036708" w14:textId="77777777" w:rsidR="00067408" w:rsidRPr="00067408" w:rsidRDefault="00067408" w:rsidP="0006740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bri" w:hAnsi="Century Gothic" w:cs="Segoe UI"/>
                <w:color w:val="374C80"/>
                <w:lang w:val="es-ES"/>
              </w:rPr>
            </w:pPr>
            <w:r w:rsidRPr="00067408">
              <w:rPr>
                <w:rFonts w:ascii="Century Gothic" w:eastAsia="Calibri" w:hAnsi="Century Gothic" w:cs="Segoe UI"/>
                <w:color w:val="374C80"/>
                <w:lang w:val="es-ES"/>
              </w:rPr>
              <w:t xml:space="preserve">Convocatoria </w:t>
            </w:r>
          </w:p>
        </w:tc>
        <w:tc>
          <w:tcPr>
            <w:tcW w:w="2422" w:type="dxa"/>
            <w:vAlign w:val="center"/>
          </w:tcPr>
          <w:p w14:paraId="34944505" w14:textId="77777777" w:rsidR="00067408" w:rsidRPr="00067408" w:rsidRDefault="00067408" w:rsidP="000674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bri" w:hAnsi="Century Gothic" w:cs="Segoe UI"/>
                <w:color w:val="374C80"/>
                <w:lang w:val="es-ES"/>
              </w:rPr>
            </w:pPr>
            <w:r w:rsidRPr="00067408">
              <w:rPr>
                <w:rFonts w:ascii="Century Gothic" w:eastAsia="Calibri" w:hAnsi="Century Gothic" w:cs="Segoe UI"/>
                <w:color w:val="374C80"/>
                <w:lang w:val="es-ES"/>
              </w:rPr>
              <w:t>2 al 6 de febrero</w:t>
            </w:r>
          </w:p>
        </w:tc>
        <w:tc>
          <w:tcPr>
            <w:tcW w:w="2783" w:type="dxa"/>
            <w:vAlign w:val="center"/>
            <w:hideMark/>
          </w:tcPr>
          <w:p w14:paraId="3728A39E" w14:textId="77777777" w:rsidR="00067408" w:rsidRPr="00067408" w:rsidRDefault="00067408" w:rsidP="00067408">
            <w:pPr>
              <w:tabs>
                <w:tab w:val="left" w:pos="801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bri" w:hAnsi="Century Gothic" w:cs="Segoe UI"/>
                <w:color w:val="374C80"/>
                <w:lang w:val="es-ES"/>
              </w:rPr>
            </w:pPr>
            <w:r w:rsidRPr="00067408">
              <w:rPr>
                <w:rFonts w:ascii="Century Gothic" w:eastAsia="Calibri" w:hAnsi="Century Gothic" w:cs="Segoe UI"/>
                <w:color w:val="374C80"/>
                <w:lang w:val="es-ES"/>
              </w:rPr>
              <w:t xml:space="preserve">         </w:t>
            </w:r>
            <w:proofErr w:type="spellStart"/>
            <w:r w:rsidRPr="00067408">
              <w:rPr>
                <w:rFonts w:ascii="Century Gothic" w:eastAsia="Calibri" w:hAnsi="Century Gothic" w:cs="Segoe UI"/>
                <w:color w:val="374C80"/>
                <w:lang w:val="es-ES"/>
              </w:rPr>
              <w:t>Digeace</w:t>
            </w:r>
            <w:proofErr w:type="spellEnd"/>
          </w:p>
        </w:tc>
      </w:tr>
      <w:tr w:rsidR="00067408" w:rsidRPr="00067408" w14:paraId="43BFE07C" w14:textId="77777777" w:rsidTr="002532F2">
        <w:trPr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dxa"/>
            <w:hideMark/>
          </w:tcPr>
          <w:p w14:paraId="4BB0295B" w14:textId="77777777" w:rsidR="00067408" w:rsidRPr="00067408" w:rsidRDefault="00067408" w:rsidP="00067408">
            <w:pPr>
              <w:spacing w:line="360" w:lineRule="auto"/>
              <w:jc w:val="center"/>
              <w:rPr>
                <w:rFonts w:ascii="Century Gothic" w:eastAsia="Calibri" w:hAnsi="Century Gothic" w:cs="Segoe UI"/>
                <w:color w:val="374C80"/>
                <w:lang w:val="es-ES"/>
              </w:rPr>
            </w:pPr>
            <w:r w:rsidRPr="00067408">
              <w:rPr>
                <w:rFonts w:ascii="Century Gothic" w:eastAsia="Calibri" w:hAnsi="Century Gothic" w:cs="Segoe UI"/>
                <w:color w:val="374C80"/>
                <w:lang w:val="es-ES"/>
              </w:rPr>
              <w:t>2.</w:t>
            </w:r>
          </w:p>
        </w:tc>
        <w:tc>
          <w:tcPr>
            <w:tcW w:w="3303" w:type="dxa"/>
            <w:vAlign w:val="center"/>
            <w:hideMark/>
          </w:tcPr>
          <w:p w14:paraId="402F5A41" w14:textId="77777777" w:rsidR="00067408" w:rsidRPr="00067408" w:rsidRDefault="00067408" w:rsidP="0006740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bri" w:hAnsi="Century Gothic" w:cs="Segoe UI"/>
                <w:color w:val="374C80"/>
                <w:lang w:val="es-ES"/>
              </w:rPr>
            </w:pPr>
            <w:r w:rsidRPr="00067408">
              <w:rPr>
                <w:rFonts w:ascii="Century Gothic" w:eastAsia="Calibri" w:hAnsi="Century Gothic" w:cs="Segoe UI"/>
                <w:color w:val="374C80"/>
                <w:lang w:val="es-ES"/>
              </w:rPr>
              <w:t xml:space="preserve">Inducción </w:t>
            </w:r>
          </w:p>
        </w:tc>
        <w:tc>
          <w:tcPr>
            <w:tcW w:w="2422" w:type="dxa"/>
            <w:vAlign w:val="center"/>
          </w:tcPr>
          <w:p w14:paraId="73A6536A" w14:textId="77777777" w:rsidR="00067408" w:rsidRPr="00067408" w:rsidRDefault="00067408" w:rsidP="0006740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bri" w:hAnsi="Century Gothic" w:cs="Segoe UI"/>
                <w:color w:val="374C80"/>
                <w:lang w:val="es-ES"/>
              </w:rPr>
            </w:pPr>
            <w:r w:rsidRPr="00067408">
              <w:rPr>
                <w:rFonts w:ascii="Century Gothic" w:eastAsia="Calibri" w:hAnsi="Century Gothic" w:cs="Segoe UI"/>
                <w:color w:val="374C80"/>
                <w:lang w:val="es-ES"/>
              </w:rPr>
              <w:t>12 de febrero</w:t>
            </w:r>
          </w:p>
        </w:tc>
        <w:tc>
          <w:tcPr>
            <w:tcW w:w="2783" w:type="dxa"/>
            <w:vAlign w:val="center"/>
            <w:hideMark/>
          </w:tcPr>
          <w:p w14:paraId="4EDB079D" w14:textId="77777777" w:rsidR="00067408" w:rsidRPr="00067408" w:rsidRDefault="00067408" w:rsidP="0006740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bri" w:hAnsi="Century Gothic" w:cs="Segoe UI"/>
                <w:color w:val="374C80"/>
                <w:lang w:val="es-ES"/>
              </w:rPr>
            </w:pPr>
            <w:proofErr w:type="spellStart"/>
            <w:r w:rsidRPr="00067408">
              <w:rPr>
                <w:rFonts w:ascii="Century Gothic" w:eastAsia="Calibri" w:hAnsi="Century Gothic" w:cs="Segoe UI"/>
                <w:color w:val="374C80"/>
                <w:lang w:val="es-ES"/>
              </w:rPr>
              <w:t>Digeace</w:t>
            </w:r>
            <w:proofErr w:type="spellEnd"/>
            <w:r w:rsidRPr="00067408">
              <w:rPr>
                <w:rFonts w:ascii="Century Gothic" w:eastAsia="Calibri" w:hAnsi="Century Gothic" w:cs="Segoe UI"/>
                <w:color w:val="374C80"/>
                <w:lang w:val="es-ES"/>
              </w:rPr>
              <w:t>/ISES</w:t>
            </w:r>
          </w:p>
        </w:tc>
      </w:tr>
      <w:tr w:rsidR="00067408" w:rsidRPr="00067408" w14:paraId="3CCA199A" w14:textId="77777777" w:rsidTr="002532F2">
        <w:trPr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dxa"/>
          </w:tcPr>
          <w:p w14:paraId="3313D5B5" w14:textId="77777777" w:rsidR="00067408" w:rsidRPr="00067408" w:rsidRDefault="00067408" w:rsidP="00067408">
            <w:pPr>
              <w:spacing w:line="360" w:lineRule="auto"/>
              <w:jc w:val="center"/>
              <w:rPr>
                <w:rFonts w:ascii="Century Gothic" w:eastAsia="Calibri" w:hAnsi="Century Gothic" w:cs="Segoe UI"/>
                <w:color w:val="374C80"/>
                <w:lang w:val="es-ES"/>
              </w:rPr>
            </w:pPr>
            <w:r w:rsidRPr="00067408">
              <w:rPr>
                <w:rFonts w:ascii="Century Gothic" w:eastAsia="Calibri" w:hAnsi="Century Gothic" w:cs="Segoe UI"/>
                <w:color w:val="374C80"/>
                <w:lang w:val="es-ES"/>
              </w:rPr>
              <w:t>3.</w:t>
            </w:r>
          </w:p>
        </w:tc>
        <w:tc>
          <w:tcPr>
            <w:tcW w:w="3303" w:type="dxa"/>
            <w:vAlign w:val="center"/>
          </w:tcPr>
          <w:p w14:paraId="1AFA405F" w14:textId="77777777" w:rsidR="00067408" w:rsidRPr="00067408" w:rsidRDefault="00067408" w:rsidP="0006740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bri" w:hAnsi="Century Gothic" w:cs="Segoe UI"/>
                <w:color w:val="374C80"/>
                <w:lang w:val="es-ES"/>
              </w:rPr>
            </w:pPr>
            <w:r w:rsidRPr="00067408">
              <w:rPr>
                <w:rFonts w:ascii="Century Gothic" w:eastAsia="Calibri" w:hAnsi="Century Gothic" w:cs="Segoe UI"/>
                <w:color w:val="374C80"/>
                <w:lang w:val="es-ES"/>
              </w:rPr>
              <w:t xml:space="preserve">Inscripción </w:t>
            </w:r>
          </w:p>
        </w:tc>
        <w:tc>
          <w:tcPr>
            <w:tcW w:w="2422" w:type="dxa"/>
            <w:vAlign w:val="center"/>
          </w:tcPr>
          <w:p w14:paraId="0D843828" w14:textId="77777777" w:rsidR="00067408" w:rsidRPr="00067408" w:rsidRDefault="00067408" w:rsidP="0006740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bri" w:hAnsi="Century Gothic" w:cs="Segoe UI"/>
                <w:color w:val="374C80"/>
                <w:lang w:val="es-ES"/>
              </w:rPr>
            </w:pPr>
            <w:r w:rsidRPr="00067408">
              <w:rPr>
                <w:rFonts w:ascii="Century Gothic" w:eastAsia="Calibri" w:hAnsi="Century Gothic" w:cs="Segoe UI"/>
                <w:color w:val="374C80"/>
                <w:lang w:val="es-ES"/>
              </w:rPr>
              <w:t>12 al 20 de febrero</w:t>
            </w:r>
          </w:p>
        </w:tc>
        <w:tc>
          <w:tcPr>
            <w:tcW w:w="2783" w:type="dxa"/>
            <w:vAlign w:val="center"/>
          </w:tcPr>
          <w:p w14:paraId="246B207D" w14:textId="77777777" w:rsidR="00067408" w:rsidRPr="00067408" w:rsidRDefault="00067408" w:rsidP="0006740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bri" w:hAnsi="Century Gothic" w:cs="Segoe UI"/>
                <w:color w:val="374C80"/>
                <w:lang w:val="es-ES"/>
              </w:rPr>
            </w:pPr>
            <w:proofErr w:type="spellStart"/>
            <w:r w:rsidRPr="00067408">
              <w:rPr>
                <w:rFonts w:ascii="Century Gothic" w:eastAsia="Calibri" w:hAnsi="Century Gothic" w:cs="Segoe UI"/>
                <w:color w:val="374C80"/>
                <w:lang w:val="es-ES"/>
              </w:rPr>
              <w:t>Digeace</w:t>
            </w:r>
            <w:proofErr w:type="spellEnd"/>
            <w:r w:rsidRPr="00067408">
              <w:rPr>
                <w:rFonts w:ascii="Century Gothic" w:eastAsia="Calibri" w:hAnsi="Century Gothic" w:cs="Segoe UI"/>
                <w:color w:val="374C80"/>
                <w:lang w:val="es-ES"/>
              </w:rPr>
              <w:t>/ISES</w:t>
            </w:r>
          </w:p>
        </w:tc>
      </w:tr>
      <w:tr w:rsidR="00067408" w:rsidRPr="00067408" w14:paraId="39C3D0C7" w14:textId="77777777" w:rsidTr="002532F2">
        <w:trPr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dxa"/>
          </w:tcPr>
          <w:p w14:paraId="3044F9A5" w14:textId="77777777" w:rsidR="00067408" w:rsidRPr="00067408" w:rsidRDefault="00067408" w:rsidP="00067408">
            <w:pPr>
              <w:spacing w:line="360" w:lineRule="auto"/>
              <w:jc w:val="center"/>
              <w:rPr>
                <w:rFonts w:ascii="Century Gothic" w:eastAsia="Calibri" w:hAnsi="Century Gothic" w:cs="Segoe UI"/>
                <w:color w:val="374C80"/>
                <w:lang w:val="es-ES"/>
              </w:rPr>
            </w:pPr>
            <w:r w:rsidRPr="00067408">
              <w:rPr>
                <w:rFonts w:ascii="Century Gothic" w:eastAsia="Calibri" w:hAnsi="Century Gothic" w:cs="Segoe UI"/>
                <w:color w:val="374C80"/>
                <w:lang w:val="es-ES"/>
              </w:rPr>
              <w:t>4.</w:t>
            </w:r>
          </w:p>
        </w:tc>
        <w:tc>
          <w:tcPr>
            <w:tcW w:w="3303" w:type="dxa"/>
            <w:vAlign w:val="center"/>
            <w:hideMark/>
          </w:tcPr>
          <w:p w14:paraId="6129FA78" w14:textId="77777777" w:rsidR="00067408" w:rsidRPr="00067408" w:rsidRDefault="00067408" w:rsidP="0006740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bri" w:hAnsi="Century Gothic" w:cs="Segoe UI"/>
                <w:color w:val="374C80"/>
                <w:lang w:val="es-ES"/>
              </w:rPr>
            </w:pPr>
            <w:r w:rsidRPr="00067408">
              <w:rPr>
                <w:rFonts w:ascii="Century Gothic" w:hAnsi="Century Gothic" w:cs="Times New Roman"/>
                <w:color w:val="143F6A"/>
              </w:rPr>
              <w:t>Autoevaluación</w:t>
            </w:r>
          </w:p>
        </w:tc>
        <w:tc>
          <w:tcPr>
            <w:tcW w:w="2422" w:type="dxa"/>
            <w:vAlign w:val="center"/>
            <w:hideMark/>
          </w:tcPr>
          <w:p w14:paraId="227AAB08" w14:textId="77777777" w:rsidR="00067408" w:rsidRPr="00067408" w:rsidRDefault="00067408" w:rsidP="0006740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bri" w:hAnsi="Century Gothic" w:cs="Segoe UI"/>
                <w:color w:val="374C80"/>
                <w:lang w:val="es-ES"/>
              </w:rPr>
            </w:pPr>
            <w:r w:rsidRPr="00067408">
              <w:rPr>
                <w:rFonts w:ascii="Century Gothic" w:eastAsia="Calibri" w:hAnsi="Century Gothic" w:cs="Segoe UI"/>
                <w:color w:val="374C80"/>
                <w:lang w:val="es-ES"/>
              </w:rPr>
              <w:t>20 al 27de febrero</w:t>
            </w:r>
          </w:p>
        </w:tc>
        <w:tc>
          <w:tcPr>
            <w:tcW w:w="2783" w:type="dxa"/>
            <w:vAlign w:val="center"/>
            <w:hideMark/>
          </w:tcPr>
          <w:p w14:paraId="570018CA" w14:textId="77777777" w:rsidR="00067408" w:rsidRPr="00067408" w:rsidRDefault="00067408" w:rsidP="0006740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bri" w:hAnsi="Century Gothic" w:cs="Segoe UI"/>
                <w:color w:val="374C80"/>
                <w:lang w:val="es-ES"/>
              </w:rPr>
            </w:pPr>
            <w:r w:rsidRPr="00067408">
              <w:rPr>
                <w:rFonts w:ascii="Century Gothic" w:hAnsi="Century Gothic" w:cs="Times New Roman"/>
                <w:color w:val="143F6A"/>
              </w:rPr>
              <w:t>ISES/</w:t>
            </w:r>
            <w:proofErr w:type="spellStart"/>
            <w:r w:rsidRPr="00067408">
              <w:rPr>
                <w:rFonts w:ascii="Century Gothic" w:hAnsi="Century Gothic" w:cs="Times New Roman"/>
                <w:color w:val="143F6A"/>
              </w:rPr>
              <w:t>Digeace</w:t>
            </w:r>
            <w:proofErr w:type="spellEnd"/>
          </w:p>
        </w:tc>
      </w:tr>
      <w:tr w:rsidR="00067408" w:rsidRPr="00067408" w14:paraId="192156A4" w14:textId="77777777" w:rsidTr="002532F2">
        <w:trPr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dxa"/>
          </w:tcPr>
          <w:p w14:paraId="282D4281" w14:textId="77777777" w:rsidR="00067408" w:rsidRPr="00067408" w:rsidRDefault="00067408" w:rsidP="00067408">
            <w:pPr>
              <w:spacing w:line="360" w:lineRule="auto"/>
              <w:jc w:val="center"/>
              <w:rPr>
                <w:rFonts w:ascii="Century Gothic" w:eastAsia="Calibri" w:hAnsi="Century Gothic" w:cs="Segoe UI"/>
                <w:color w:val="374C80"/>
                <w:lang w:val="es-ES"/>
              </w:rPr>
            </w:pPr>
            <w:r w:rsidRPr="00067408">
              <w:rPr>
                <w:rFonts w:ascii="Century Gothic" w:eastAsia="Calibri" w:hAnsi="Century Gothic" w:cs="Segoe UI"/>
                <w:color w:val="374C80"/>
                <w:lang w:val="es-ES"/>
              </w:rPr>
              <w:t>5.</w:t>
            </w:r>
          </w:p>
        </w:tc>
        <w:tc>
          <w:tcPr>
            <w:tcW w:w="3303" w:type="dxa"/>
            <w:vAlign w:val="center"/>
            <w:hideMark/>
          </w:tcPr>
          <w:p w14:paraId="6B5D0B07" w14:textId="77777777" w:rsidR="00067408" w:rsidRPr="00067408" w:rsidRDefault="00067408" w:rsidP="000674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bri" w:hAnsi="Century Gothic" w:cs="Segoe UI"/>
                <w:color w:val="374C80"/>
                <w:lang w:val="es-ES"/>
              </w:rPr>
            </w:pPr>
            <w:r w:rsidRPr="00067408">
              <w:rPr>
                <w:rFonts w:ascii="Century Gothic" w:eastAsia="Calibri" w:hAnsi="Century Gothic" w:cs="Segoe UI"/>
                <w:color w:val="374C80"/>
                <w:lang w:val="es-ES"/>
              </w:rPr>
              <w:t>Elaboración del informe</w:t>
            </w:r>
          </w:p>
        </w:tc>
        <w:tc>
          <w:tcPr>
            <w:tcW w:w="2422" w:type="dxa"/>
            <w:vAlign w:val="center"/>
            <w:hideMark/>
          </w:tcPr>
          <w:p w14:paraId="6B7D0646" w14:textId="77777777" w:rsidR="00067408" w:rsidRPr="00067408" w:rsidRDefault="00067408" w:rsidP="0006740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bri" w:hAnsi="Century Gothic" w:cs="Segoe UI"/>
                <w:color w:val="374C80"/>
                <w:lang w:val="es-ES"/>
              </w:rPr>
            </w:pPr>
            <w:r w:rsidRPr="00067408">
              <w:rPr>
                <w:rFonts w:ascii="Century Gothic" w:eastAsia="Calibri" w:hAnsi="Century Gothic" w:cs="Segoe UI"/>
                <w:color w:val="374C80"/>
                <w:lang w:val="es-ES"/>
              </w:rPr>
              <w:t>marzo a mayo</w:t>
            </w:r>
          </w:p>
        </w:tc>
        <w:tc>
          <w:tcPr>
            <w:tcW w:w="2783" w:type="dxa"/>
            <w:vAlign w:val="center"/>
            <w:hideMark/>
          </w:tcPr>
          <w:p w14:paraId="366699A6" w14:textId="77777777" w:rsidR="00067408" w:rsidRPr="00067408" w:rsidRDefault="00067408" w:rsidP="0006740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bri" w:hAnsi="Century Gothic" w:cs="Segoe UI"/>
                <w:color w:val="374C80"/>
                <w:lang w:val="es-ES"/>
              </w:rPr>
            </w:pPr>
            <w:r w:rsidRPr="00067408">
              <w:rPr>
                <w:rFonts w:ascii="Century Gothic" w:eastAsia="Calibri" w:hAnsi="Century Gothic" w:cs="Segoe UI"/>
                <w:color w:val="374C80"/>
                <w:lang w:val="es-ES"/>
              </w:rPr>
              <w:t>ISES/</w:t>
            </w:r>
            <w:proofErr w:type="spellStart"/>
            <w:r w:rsidRPr="00067408">
              <w:rPr>
                <w:rFonts w:ascii="Century Gothic" w:eastAsia="Calibri" w:hAnsi="Century Gothic" w:cs="Segoe UI"/>
                <w:color w:val="374C80"/>
                <w:lang w:val="es-ES"/>
              </w:rPr>
              <w:t>Digeace</w:t>
            </w:r>
            <w:proofErr w:type="spellEnd"/>
          </w:p>
        </w:tc>
      </w:tr>
      <w:tr w:rsidR="00067408" w:rsidRPr="00067408" w14:paraId="0F699468" w14:textId="77777777" w:rsidTr="002532F2">
        <w:trPr>
          <w:trHeight w:val="3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dxa"/>
          </w:tcPr>
          <w:p w14:paraId="2F05832F" w14:textId="77777777" w:rsidR="00067408" w:rsidRPr="00067408" w:rsidRDefault="00067408" w:rsidP="00067408">
            <w:pPr>
              <w:spacing w:line="360" w:lineRule="auto"/>
              <w:jc w:val="center"/>
              <w:rPr>
                <w:rFonts w:ascii="Century Gothic" w:eastAsia="Calibri" w:hAnsi="Century Gothic" w:cs="Segoe UI"/>
                <w:color w:val="374C80"/>
                <w:lang w:val="es-ES"/>
              </w:rPr>
            </w:pPr>
            <w:r w:rsidRPr="00067408">
              <w:rPr>
                <w:rFonts w:ascii="Century Gothic" w:eastAsia="Calibri" w:hAnsi="Century Gothic" w:cs="Segoe UI"/>
                <w:color w:val="374C80"/>
                <w:lang w:val="es-ES"/>
              </w:rPr>
              <w:t>6.</w:t>
            </w:r>
          </w:p>
        </w:tc>
        <w:tc>
          <w:tcPr>
            <w:tcW w:w="3303" w:type="dxa"/>
            <w:vAlign w:val="center"/>
          </w:tcPr>
          <w:p w14:paraId="01865EFF" w14:textId="77777777" w:rsidR="00067408" w:rsidRPr="00067408" w:rsidRDefault="00067408" w:rsidP="0006740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bri" w:hAnsi="Century Gothic" w:cs="Segoe UI"/>
                <w:color w:val="374C80"/>
                <w:lang w:val="es-ES"/>
              </w:rPr>
            </w:pPr>
            <w:r w:rsidRPr="00067408">
              <w:rPr>
                <w:rFonts w:ascii="Century Gothic" w:eastAsia="Calibri" w:hAnsi="Century Gothic" w:cs="Segoe UI"/>
                <w:color w:val="374C80"/>
                <w:lang w:val="es-ES"/>
              </w:rPr>
              <w:t>Entrega del informe</w:t>
            </w:r>
          </w:p>
        </w:tc>
        <w:tc>
          <w:tcPr>
            <w:tcW w:w="2422" w:type="dxa"/>
            <w:vAlign w:val="center"/>
            <w:hideMark/>
          </w:tcPr>
          <w:p w14:paraId="1AF7039A" w14:textId="77777777" w:rsidR="00067408" w:rsidRPr="00067408" w:rsidRDefault="00067408" w:rsidP="0006740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bri" w:hAnsi="Century Gothic" w:cs="Segoe UI"/>
                <w:color w:val="374C80"/>
                <w:lang w:val="es-ES"/>
              </w:rPr>
            </w:pPr>
            <w:r w:rsidRPr="00067408">
              <w:rPr>
                <w:rFonts w:ascii="Century Gothic" w:eastAsia="Calibri" w:hAnsi="Century Gothic" w:cs="Segoe UI"/>
                <w:color w:val="374C80"/>
                <w:lang w:val="es-ES"/>
              </w:rPr>
              <w:t xml:space="preserve"> 22 de junio</w:t>
            </w:r>
          </w:p>
        </w:tc>
        <w:tc>
          <w:tcPr>
            <w:tcW w:w="2783" w:type="dxa"/>
            <w:vAlign w:val="center"/>
            <w:hideMark/>
          </w:tcPr>
          <w:p w14:paraId="1151EFCF" w14:textId="77777777" w:rsidR="00067408" w:rsidRPr="00067408" w:rsidRDefault="00067408" w:rsidP="0006740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bri" w:hAnsi="Century Gothic" w:cs="Segoe UI"/>
                <w:color w:val="374C80"/>
                <w:lang w:val="es-ES"/>
              </w:rPr>
            </w:pPr>
            <w:proofErr w:type="spellStart"/>
            <w:r w:rsidRPr="00067408">
              <w:rPr>
                <w:rFonts w:ascii="Century Gothic" w:eastAsia="Calibri" w:hAnsi="Century Gothic" w:cs="Segoe UI"/>
                <w:color w:val="374C80"/>
                <w:lang w:val="es-ES"/>
              </w:rPr>
              <w:t>Digeace</w:t>
            </w:r>
            <w:proofErr w:type="spellEnd"/>
            <w:r w:rsidRPr="00067408">
              <w:rPr>
                <w:rFonts w:ascii="Century Gothic" w:eastAsia="Calibri" w:hAnsi="Century Gothic" w:cs="Segoe UI"/>
                <w:color w:val="374C80"/>
                <w:lang w:val="es-ES"/>
              </w:rPr>
              <w:t>/ISES</w:t>
            </w:r>
          </w:p>
        </w:tc>
      </w:tr>
      <w:tr w:rsidR="00067408" w:rsidRPr="00067408" w14:paraId="3CA18DD2" w14:textId="77777777" w:rsidTr="002532F2">
        <w:trPr>
          <w:trHeight w:val="4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dxa"/>
            <w:vAlign w:val="center"/>
          </w:tcPr>
          <w:p w14:paraId="606F1E74" w14:textId="77777777" w:rsidR="00067408" w:rsidRPr="00067408" w:rsidRDefault="00067408" w:rsidP="00067408">
            <w:pPr>
              <w:spacing w:line="360" w:lineRule="auto"/>
              <w:jc w:val="center"/>
              <w:rPr>
                <w:rFonts w:ascii="Century Gothic" w:eastAsia="Calibri" w:hAnsi="Century Gothic" w:cs="Segoe UI"/>
                <w:color w:val="374C80"/>
                <w:lang w:val="es-ES"/>
              </w:rPr>
            </w:pPr>
            <w:r w:rsidRPr="00067408">
              <w:rPr>
                <w:rFonts w:ascii="Century Gothic" w:eastAsia="Calibri" w:hAnsi="Century Gothic" w:cs="Segoe UI"/>
                <w:color w:val="374C80"/>
                <w:lang w:val="es-ES"/>
              </w:rPr>
              <w:t>7.</w:t>
            </w:r>
          </w:p>
        </w:tc>
        <w:tc>
          <w:tcPr>
            <w:tcW w:w="3303" w:type="dxa"/>
            <w:vAlign w:val="center"/>
          </w:tcPr>
          <w:p w14:paraId="21F020F8" w14:textId="77777777" w:rsidR="00067408" w:rsidRPr="00067408" w:rsidRDefault="00067408" w:rsidP="0006740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bri" w:hAnsi="Century Gothic" w:cs="Segoe UI"/>
                <w:color w:val="374C80"/>
                <w:lang w:val="es-ES"/>
              </w:rPr>
            </w:pPr>
            <w:r w:rsidRPr="00067408">
              <w:rPr>
                <w:rFonts w:ascii="Century Gothic" w:eastAsia="Calibri" w:hAnsi="Century Gothic" w:cs="Segoe UI"/>
                <w:color w:val="374C80"/>
                <w:lang w:val="es-ES"/>
              </w:rPr>
              <w:t>Evaluación</w:t>
            </w:r>
          </w:p>
        </w:tc>
        <w:tc>
          <w:tcPr>
            <w:tcW w:w="2422" w:type="dxa"/>
            <w:vAlign w:val="center"/>
          </w:tcPr>
          <w:p w14:paraId="142D9D91" w14:textId="77777777" w:rsidR="00067408" w:rsidRPr="00067408" w:rsidRDefault="00067408" w:rsidP="0006740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bri" w:hAnsi="Century Gothic" w:cs="Segoe UI"/>
                <w:color w:val="374C80"/>
                <w:lang w:val="es-ES"/>
              </w:rPr>
            </w:pPr>
            <w:r w:rsidRPr="00067408">
              <w:rPr>
                <w:rFonts w:ascii="Century Gothic" w:eastAsia="Calibri" w:hAnsi="Century Gothic" w:cs="Segoe UI"/>
                <w:color w:val="374C80"/>
                <w:lang w:val="es-ES"/>
              </w:rPr>
              <w:t>Julio y agosto</w:t>
            </w:r>
          </w:p>
        </w:tc>
        <w:tc>
          <w:tcPr>
            <w:tcW w:w="2783" w:type="dxa"/>
            <w:vAlign w:val="center"/>
          </w:tcPr>
          <w:p w14:paraId="3502847D" w14:textId="77777777" w:rsidR="00067408" w:rsidRPr="00067408" w:rsidRDefault="00067408" w:rsidP="0006740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bri" w:hAnsi="Century Gothic" w:cs="Segoe UI"/>
                <w:color w:val="374C80"/>
                <w:lang w:val="es-ES"/>
              </w:rPr>
            </w:pPr>
            <w:proofErr w:type="spellStart"/>
            <w:r w:rsidRPr="00067408">
              <w:rPr>
                <w:rFonts w:ascii="Century Gothic" w:eastAsia="Calibri" w:hAnsi="Century Gothic" w:cs="Segoe UI"/>
                <w:color w:val="374C80"/>
                <w:lang w:val="es-ES"/>
              </w:rPr>
              <w:t>Digeace</w:t>
            </w:r>
            <w:proofErr w:type="spellEnd"/>
            <w:r w:rsidRPr="00067408">
              <w:rPr>
                <w:rFonts w:ascii="Century Gothic" w:eastAsia="Calibri" w:hAnsi="Century Gothic" w:cs="Segoe UI"/>
                <w:color w:val="374C80"/>
                <w:lang w:val="es-ES"/>
              </w:rPr>
              <w:t>/ISES</w:t>
            </w:r>
          </w:p>
        </w:tc>
      </w:tr>
      <w:tr w:rsidR="00067408" w:rsidRPr="00067408" w14:paraId="6990F68C" w14:textId="77777777" w:rsidTr="002532F2">
        <w:trPr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dxa"/>
            <w:vAlign w:val="center"/>
            <w:hideMark/>
          </w:tcPr>
          <w:p w14:paraId="1CCA8609" w14:textId="77777777" w:rsidR="00067408" w:rsidRPr="00067408" w:rsidRDefault="00067408" w:rsidP="00067408">
            <w:pPr>
              <w:spacing w:line="360" w:lineRule="auto"/>
              <w:jc w:val="center"/>
              <w:rPr>
                <w:rFonts w:ascii="Century Gothic" w:eastAsia="Calibri" w:hAnsi="Century Gothic" w:cs="Segoe UI"/>
                <w:color w:val="374C80"/>
                <w:lang w:val="es-ES"/>
              </w:rPr>
            </w:pPr>
            <w:r w:rsidRPr="00067408">
              <w:rPr>
                <w:rFonts w:ascii="Century Gothic" w:eastAsia="Calibri" w:hAnsi="Century Gothic" w:cs="Segoe UI"/>
                <w:color w:val="374C80"/>
                <w:lang w:val="es-ES"/>
              </w:rPr>
              <w:t>8.</w:t>
            </w:r>
          </w:p>
        </w:tc>
        <w:tc>
          <w:tcPr>
            <w:tcW w:w="3303" w:type="dxa"/>
            <w:vAlign w:val="center"/>
            <w:hideMark/>
          </w:tcPr>
          <w:p w14:paraId="2084CB75" w14:textId="77777777" w:rsidR="00067408" w:rsidRPr="00067408" w:rsidRDefault="00067408" w:rsidP="0006740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bri" w:hAnsi="Century Gothic" w:cs="Segoe UI"/>
                <w:color w:val="374C80"/>
                <w:lang w:val="es-ES"/>
              </w:rPr>
            </w:pPr>
            <w:r w:rsidRPr="00067408">
              <w:rPr>
                <w:rFonts w:ascii="Century Gothic" w:eastAsia="Calibri" w:hAnsi="Century Gothic" w:cs="Segoe UI"/>
                <w:color w:val="374C80"/>
                <w:lang w:val="es-ES"/>
              </w:rPr>
              <w:t>Entrega de documentos de acreditación y certificación</w:t>
            </w:r>
          </w:p>
        </w:tc>
        <w:tc>
          <w:tcPr>
            <w:tcW w:w="2422" w:type="dxa"/>
            <w:vAlign w:val="center"/>
            <w:hideMark/>
          </w:tcPr>
          <w:p w14:paraId="217E0639" w14:textId="77777777" w:rsidR="00067408" w:rsidRPr="00067408" w:rsidRDefault="00067408" w:rsidP="0006740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bri" w:hAnsi="Century Gothic" w:cs="Segoe UI"/>
                <w:color w:val="374C80"/>
                <w:lang w:val="es-ES"/>
              </w:rPr>
            </w:pPr>
            <w:r w:rsidRPr="00067408">
              <w:rPr>
                <w:rFonts w:ascii="Century Gothic" w:eastAsia="Calibri" w:hAnsi="Century Gothic" w:cs="Segoe UI"/>
                <w:color w:val="374C80"/>
                <w:lang w:val="es-ES"/>
              </w:rPr>
              <w:t>20 de noviembre</w:t>
            </w:r>
          </w:p>
        </w:tc>
        <w:tc>
          <w:tcPr>
            <w:tcW w:w="2783" w:type="dxa"/>
            <w:vAlign w:val="center"/>
            <w:hideMark/>
          </w:tcPr>
          <w:p w14:paraId="7AC16D74" w14:textId="77777777" w:rsidR="00067408" w:rsidRPr="00067408" w:rsidRDefault="00067408" w:rsidP="0006740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bri" w:hAnsi="Century Gothic" w:cs="Segoe UI"/>
                <w:color w:val="374C80"/>
                <w:lang w:val="es-ES"/>
              </w:rPr>
            </w:pPr>
            <w:proofErr w:type="spellStart"/>
            <w:r w:rsidRPr="00067408">
              <w:rPr>
                <w:rFonts w:ascii="Century Gothic" w:eastAsia="Calibri" w:hAnsi="Century Gothic" w:cs="Segoe UI"/>
                <w:color w:val="374C80"/>
                <w:lang w:val="es-ES"/>
              </w:rPr>
              <w:t>Digeace</w:t>
            </w:r>
            <w:proofErr w:type="spellEnd"/>
          </w:p>
        </w:tc>
      </w:tr>
    </w:tbl>
    <w:p w14:paraId="061C0BA9" w14:textId="7CF80EB5" w:rsidR="00067408" w:rsidRDefault="00067408" w:rsidP="00067408">
      <w:pPr>
        <w:widowControl w:val="0"/>
        <w:autoSpaceDE w:val="0"/>
        <w:autoSpaceDN w:val="0"/>
        <w:spacing w:after="200" w:line="360" w:lineRule="auto"/>
        <w:rPr>
          <w:rFonts w:ascii="Century Gothic" w:eastAsia="Calibri" w:hAnsi="Century Gothic" w:cs="Segoe UI"/>
          <w:b/>
          <w:color w:val="1F3864"/>
        </w:rPr>
      </w:pPr>
    </w:p>
    <w:p w14:paraId="53593E6C" w14:textId="21BC9B10" w:rsidR="00067408" w:rsidRDefault="00067408" w:rsidP="00067408">
      <w:pPr>
        <w:widowControl w:val="0"/>
        <w:autoSpaceDE w:val="0"/>
        <w:autoSpaceDN w:val="0"/>
        <w:spacing w:after="200" w:line="360" w:lineRule="auto"/>
        <w:rPr>
          <w:rFonts w:ascii="Century Gothic" w:eastAsia="Calibri" w:hAnsi="Century Gothic" w:cs="Segoe UI"/>
          <w:b/>
          <w:color w:val="1F3864"/>
        </w:rPr>
      </w:pPr>
    </w:p>
    <w:p w14:paraId="5B9588E1" w14:textId="77777777" w:rsidR="00067408" w:rsidRPr="00067408" w:rsidRDefault="00067408" w:rsidP="00067408">
      <w:pPr>
        <w:widowControl w:val="0"/>
        <w:autoSpaceDE w:val="0"/>
        <w:autoSpaceDN w:val="0"/>
        <w:spacing w:after="200" w:line="360" w:lineRule="auto"/>
        <w:rPr>
          <w:rFonts w:ascii="Century Gothic" w:eastAsia="Calibri" w:hAnsi="Century Gothic" w:cs="Segoe UI"/>
          <w:b/>
          <w:color w:val="1F3864"/>
        </w:rPr>
      </w:pPr>
    </w:p>
    <w:p w14:paraId="4D3B2C73" w14:textId="77777777" w:rsidR="00682E8D" w:rsidRPr="00682E8D" w:rsidRDefault="00682E8D" w:rsidP="00F03455"/>
    <w:sectPr w:rsidR="00682E8D" w:rsidRPr="00682E8D" w:rsidSect="00690D32">
      <w:headerReference w:type="default" r:id="rId11"/>
      <w:footerReference w:type="defaul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A0F637" w14:textId="77777777" w:rsidR="00856138" w:rsidRDefault="00856138" w:rsidP="00C542F6">
      <w:r>
        <w:separator/>
      </w:r>
    </w:p>
  </w:endnote>
  <w:endnote w:type="continuationSeparator" w:id="0">
    <w:p w14:paraId="40B3CC2F" w14:textId="77777777" w:rsidR="00856138" w:rsidRDefault="00856138" w:rsidP="00C542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masis MT Pro Light">
    <w:altName w:val="Amasis MT Pro Light"/>
    <w:charset w:val="00"/>
    <w:family w:val="roman"/>
    <w:pitch w:val="variable"/>
    <w:sig w:usb0="A00000AF" w:usb1="4000205B" w:usb2="00000000" w:usb3="00000000" w:csb0="00000093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F02EBE" w14:textId="77471992" w:rsidR="00C542F6" w:rsidRPr="00C542F6" w:rsidRDefault="00C542F6" w:rsidP="00C542F6">
    <w:pPr>
      <w:pStyle w:val="Piedepgina"/>
      <w:jc w:val="center"/>
      <w:rPr>
        <w:rFonts w:ascii="Arial" w:hAnsi="Arial" w:cs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0CAD2B" w14:textId="77777777" w:rsidR="00856138" w:rsidRDefault="00856138" w:rsidP="00C542F6">
      <w:r>
        <w:separator/>
      </w:r>
    </w:p>
  </w:footnote>
  <w:footnote w:type="continuationSeparator" w:id="0">
    <w:p w14:paraId="3AD5332C" w14:textId="77777777" w:rsidR="00856138" w:rsidRDefault="00856138" w:rsidP="00C542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70AA28" w14:textId="5DE09008" w:rsidR="00C542F6" w:rsidRDefault="0086357E" w:rsidP="00F03455">
    <w:pPr>
      <w:pStyle w:val="Encabezado"/>
      <w:tabs>
        <w:tab w:val="clear" w:pos="4419"/>
        <w:tab w:val="clear" w:pos="8838"/>
        <w:tab w:val="left" w:pos="2432"/>
      </w:tabs>
    </w:pPr>
    <w:r>
      <w:rPr>
        <w:noProof/>
      </w:rPr>
      <w:drawing>
        <wp:anchor distT="0" distB="0" distL="114300" distR="114300" simplePos="0" relativeHeight="251658240" behindDoc="1" locked="0" layoutInCell="1" allowOverlap="1" wp14:anchorId="05DB48B8" wp14:editId="6A7FD4BE">
          <wp:simplePos x="0" y="0"/>
          <wp:positionH relativeFrom="column">
            <wp:posOffset>-1080136</wp:posOffset>
          </wp:positionH>
          <wp:positionV relativeFrom="paragraph">
            <wp:posOffset>-436133</wp:posOffset>
          </wp:positionV>
          <wp:extent cx="7758953" cy="10040637"/>
          <wp:effectExtent l="0" t="0" r="1270" b="5080"/>
          <wp:wrapNone/>
          <wp:docPr id="2110055815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10055815" name="Imagen 211005581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0417" cy="1006841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03455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31119C"/>
    <w:multiLevelType w:val="hybridMultilevel"/>
    <w:tmpl w:val="C780FE3C"/>
    <w:lvl w:ilvl="0" w:tplc="EED897A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EB4504"/>
    <w:multiLevelType w:val="hybridMultilevel"/>
    <w:tmpl w:val="0338B63E"/>
    <w:lvl w:ilvl="0" w:tplc="8E0E1D6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364" w:hanging="360"/>
      </w:pPr>
    </w:lvl>
    <w:lvl w:ilvl="2" w:tplc="100A001B" w:tentative="1">
      <w:start w:val="1"/>
      <w:numFmt w:val="lowerRoman"/>
      <w:lvlText w:val="%3."/>
      <w:lvlJc w:val="right"/>
      <w:pPr>
        <w:ind w:left="2084" w:hanging="180"/>
      </w:pPr>
    </w:lvl>
    <w:lvl w:ilvl="3" w:tplc="100A000F" w:tentative="1">
      <w:start w:val="1"/>
      <w:numFmt w:val="decimal"/>
      <w:lvlText w:val="%4."/>
      <w:lvlJc w:val="left"/>
      <w:pPr>
        <w:ind w:left="2804" w:hanging="360"/>
      </w:pPr>
    </w:lvl>
    <w:lvl w:ilvl="4" w:tplc="100A0019" w:tentative="1">
      <w:start w:val="1"/>
      <w:numFmt w:val="lowerLetter"/>
      <w:lvlText w:val="%5."/>
      <w:lvlJc w:val="left"/>
      <w:pPr>
        <w:ind w:left="3524" w:hanging="360"/>
      </w:pPr>
    </w:lvl>
    <w:lvl w:ilvl="5" w:tplc="100A001B" w:tentative="1">
      <w:start w:val="1"/>
      <w:numFmt w:val="lowerRoman"/>
      <w:lvlText w:val="%6."/>
      <w:lvlJc w:val="right"/>
      <w:pPr>
        <w:ind w:left="4244" w:hanging="180"/>
      </w:pPr>
    </w:lvl>
    <w:lvl w:ilvl="6" w:tplc="100A000F" w:tentative="1">
      <w:start w:val="1"/>
      <w:numFmt w:val="decimal"/>
      <w:lvlText w:val="%7."/>
      <w:lvlJc w:val="left"/>
      <w:pPr>
        <w:ind w:left="4964" w:hanging="360"/>
      </w:pPr>
    </w:lvl>
    <w:lvl w:ilvl="7" w:tplc="100A0019" w:tentative="1">
      <w:start w:val="1"/>
      <w:numFmt w:val="lowerLetter"/>
      <w:lvlText w:val="%8."/>
      <w:lvlJc w:val="left"/>
      <w:pPr>
        <w:ind w:left="5684" w:hanging="360"/>
      </w:pPr>
    </w:lvl>
    <w:lvl w:ilvl="8" w:tplc="10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54934B9F"/>
    <w:multiLevelType w:val="hybridMultilevel"/>
    <w:tmpl w:val="8DFA2A12"/>
    <w:lvl w:ilvl="0" w:tplc="1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885AF6"/>
    <w:multiLevelType w:val="hybridMultilevel"/>
    <w:tmpl w:val="2DDE021A"/>
    <w:lvl w:ilvl="0" w:tplc="1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136271C"/>
    <w:multiLevelType w:val="hybridMultilevel"/>
    <w:tmpl w:val="62247E76"/>
    <w:lvl w:ilvl="0" w:tplc="1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42F6"/>
    <w:rsid w:val="00067408"/>
    <w:rsid w:val="000D380B"/>
    <w:rsid w:val="00100B49"/>
    <w:rsid w:val="00133EE8"/>
    <w:rsid w:val="00141AC7"/>
    <w:rsid w:val="00154E84"/>
    <w:rsid w:val="001B7A81"/>
    <w:rsid w:val="001D0F8A"/>
    <w:rsid w:val="002223B7"/>
    <w:rsid w:val="00255628"/>
    <w:rsid w:val="00266CAB"/>
    <w:rsid w:val="002775D2"/>
    <w:rsid w:val="002B6EE8"/>
    <w:rsid w:val="002C343F"/>
    <w:rsid w:val="002D4B6A"/>
    <w:rsid w:val="00302154"/>
    <w:rsid w:val="003268C6"/>
    <w:rsid w:val="00396961"/>
    <w:rsid w:val="003A7DD9"/>
    <w:rsid w:val="003C3503"/>
    <w:rsid w:val="003D3B59"/>
    <w:rsid w:val="00506C4D"/>
    <w:rsid w:val="00514481"/>
    <w:rsid w:val="00517693"/>
    <w:rsid w:val="00537FB3"/>
    <w:rsid w:val="005C175B"/>
    <w:rsid w:val="006043FF"/>
    <w:rsid w:val="00682E8D"/>
    <w:rsid w:val="00690D32"/>
    <w:rsid w:val="006935FC"/>
    <w:rsid w:val="006A5C36"/>
    <w:rsid w:val="006B6C3F"/>
    <w:rsid w:val="006F1C0E"/>
    <w:rsid w:val="00722D2F"/>
    <w:rsid w:val="00724E67"/>
    <w:rsid w:val="00733F1A"/>
    <w:rsid w:val="0076766A"/>
    <w:rsid w:val="007F43A0"/>
    <w:rsid w:val="00856138"/>
    <w:rsid w:val="00856D27"/>
    <w:rsid w:val="00863269"/>
    <w:rsid w:val="0086357E"/>
    <w:rsid w:val="0087023F"/>
    <w:rsid w:val="008B4AAB"/>
    <w:rsid w:val="008F29C8"/>
    <w:rsid w:val="009335F8"/>
    <w:rsid w:val="0097517A"/>
    <w:rsid w:val="009E1DA1"/>
    <w:rsid w:val="00A138DB"/>
    <w:rsid w:val="00AF18D5"/>
    <w:rsid w:val="00B23B10"/>
    <w:rsid w:val="00B3241A"/>
    <w:rsid w:val="00B33094"/>
    <w:rsid w:val="00B434BE"/>
    <w:rsid w:val="00B8073E"/>
    <w:rsid w:val="00BB2A9E"/>
    <w:rsid w:val="00BE598F"/>
    <w:rsid w:val="00C152EF"/>
    <w:rsid w:val="00C27775"/>
    <w:rsid w:val="00C542F6"/>
    <w:rsid w:val="00C54998"/>
    <w:rsid w:val="00CB1F2E"/>
    <w:rsid w:val="00CB321E"/>
    <w:rsid w:val="00CC6C0B"/>
    <w:rsid w:val="00CF1D61"/>
    <w:rsid w:val="00CF2D61"/>
    <w:rsid w:val="00D12A2E"/>
    <w:rsid w:val="00D47005"/>
    <w:rsid w:val="00D72561"/>
    <w:rsid w:val="00DD473F"/>
    <w:rsid w:val="00E16F29"/>
    <w:rsid w:val="00E468E3"/>
    <w:rsid w:val="00EA006D"/>
    <w:rsid w:val="00EB5EA3"/>
    <w:rsid w:val="00EF2AD8"/>
    <w:rsid w:val="00F03455"/>
    <w:rsid w:val="00F47156"/>
    <w:rsid w:val="00F6282D"/>
    <w:rsid w:val="00F8559A"/>
    <w:rsid w:val="00F941ED"/>
    <w:rsid w:val="00FD2D8F"/>
    <w:rsid w:val="00FE7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069B91EB"/>
  <w15:chartTrackingRefBased/>
  <w15:docId w15:val="{612527FD-7680-6F4F-89AB-CD3A8F0C53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G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682E8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542F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542F6"/>
  </w:style>
  <w:style w:type="paragraph" w:styleId="Piedepgina">
    <w:name w:val="footer"/>
    <w:basedOn w:val="Normal"/>
    <w:link w:val="PiedepginaCar"/>
    <w:uiPriority w:val="99"/>
    <w:unhideWhenUsed/>
    <w:rsid w:val="00C542F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542F6"/>
  </w:style>
  <w:style w:type="paragraph" w:styleId="Textodeglobo">
    <w:name w:val="Balloon Text"/>
    <w:basedOn w:val="Normal"/>
    <w:link w:val="TextodegloboCar"/>
    <w:uiPriority w:val="99"/>
    <w:semiHidden/>
    <w:unhideWhenUsed/>
    <w:rsid w:val="00B434BE"/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434BE"/>
    <w:rPr>
      <w:rFonts w:ascii="Times New Roman" w:hAnsi="Times New Roman" w:cs="Times New Roman"/>
      <w:sz w:val="18"/>
      <w:szCs w:val="18"/>
    </w:rPr>
  </w:style>
  <w:style w:type="character" w:customStyle="1" w:styleId="Ttulo1Car">
    <w:name w:val="Título 1 Car"/>
    <w:basedOn w:val="Fuentedeprrafopredeter"/>
    <w:link w:val="Ttulo1"/>
    <w:uiPriority w:val="9"/>
    <w:rsid w:val="00682E8D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_tradnl"/>
    </w:rPr>
  </w:style>
  <w:style w:type="paragraph" w:styleId="Prrafodelista">
    <w:name w:val="List Paragraph"/>
    <w:basedOn w:val="Normal"/>
    <w:uiPriority w:val="34"/>
    <w:qFormat/>
    <w:rsid w:val="00682E8D"/>
    <w:pPr>
      <w:ind w:left="720"/>
      <w:contextualSpacing/>
    </w:pPr>
    <w:rPr>
      <w:lang w:val="es-ES_tradnl"/>
    </w:rPr>
  </w:style>
  <w:style w:type="table" w:customStyle="1" w:styleId="Tablaconcuadrcula1Claro-nfasis21">
    <w:name w:val="Tabla con cuadrícula 1 Claro - Énfasis 21"/>
    <w:basedOn w:val="Tablanormal"/>
    <w:next w:val="Tablaconcuadrcula1Claro-nfasis2"/>
    <w:uiPriority w:val="46"/>
    <w:rsid w:val="00682E8D"/>
    <w:rPr>
      <w:sz w:val="22"/>
      <w:szCs w:val="22"/>
    </w:rPr>
    <w:tblPr>
      <w:tblStyleRowBandSize w:val="1"/>
      <w:tblStyleColBandSize w:val="1"/>
      <w:tblBorders>
        <w:top w:val="single" w:sz="4" w:space="0" w:color="A3CEED"/>
        <w:left w:val="single" w:sz="4" w:space="0" w:color="A3CEED"/>
        <w:bottom w:val="single" w:sz="4" w:space="0" w:color="A3CEED"/>
        <w:right w:val="single" w:sz="4" w:space="0" w:color="A3CEED"/>
        <w:insideH w:val="single" w:sz="4" w:space="0" w:color="A3CEED"/>
        <w:insideV w:val="single" w:sz="4" w:space="0" w:color="A3CEED"/>
      </w:tblBorders>
    </w:tblPr>
    <w:tblStylePr w:type="firstRow">
      <w:rPr>
        <w:b/>
        <w:bCs/>
      </w:rPr>
      <w:tblPr/>
      <w:tcPr>
        <w:tcBorders>
          <w:bottom w:val="single" w:sz="12" w:space="0" w:color="74B5E4"/>
        </w:tcBorders>
      </w:tcPr>
    </w:tblStylePr>
    <w:tblStylePr w:type="lastRow">
      <w:rPr>
        <w:b/>
        <w:bCs/>
      </w:rPr>
      <w:tblPr/>
      <w:tcPr>
        <w:tcBorders>
          <w:top w:val="double" w:sz="2" w:space="0" w:color="74B5E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Hipervnculo">
    <w:name w:val="Hyperlink"/>
    <w:basedOn w:val="Fuentedeprrafopredeter"/>
    <w:uiPriority w:val="99"/>
    <w:unhideWhenUsed/>
    <w:rsid w:val="00682E8D"/>
    <w:rPr>
      <w:color w:val="0563C1" w:themeColor="hyperlink"/>
      <w:u w:val="single"/>
    </w:rPr>
  </w:style>
  <w:style w:type="table" w:styleId="Tablaconcuadrcula1Claro-nfasis2">
    <w:name w:val="Grid Table 1 Light Accent 2"/>
    <w:basedOn w:val="Tablanormal"/>
    <w:uiPriority w:val="46"/>
    <w:rsid w:val="00682E8D"/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aconcuadrcula1Claro-nfasis22">
    <w:name w:val="Tabla con cuadrícula 1 Claro - Énfasis 22"/>
    <w:basedOn w:val="Tablanormal"/>
    <w:next w:val="Tablaconcuadrcula1Claro-nfasis2"/>
    <w:uiPriority w:val="46"/>
    <w:rsid w:val="00067408"/>
    <w:rPr>
      <w:rFonts w:eastAsia="Times New Roman"/>
      <w:sz w:val="22"/>
      <w:szCs w:val="22"/>
    </w:rPr>
    <w:tblPr>
      <w:tblStyleRowBandSize w:val="1"/>
      <w:tblStyleColBandSize w:val="1"/>
      <w:tblBorders>
        <w:top w:val="single" w:sz="4" w:space="0" w:color="C0D7EC"/>
        <w:left w:val="single" w:sz="4" w:space="0" w:color="C0D7EC"/>
        <w:bottom w:val="single" w:sz="4" w:space="0" w:color="C0D7EC"/>
        <w:right w:val="single" w:sz="4" w:space="0" w:color="C0D7EC"/>
        <w:insideH w:val="single" w:sz="4" w:space="0" w:color="C0D7EC"/>
        <w:insideV w:val="single" w:sz="4" w:space="0" w:color="C0D7EC"/>
      </w:tblBorders>
    </w:tblPr>
    <w:tblStylePr w:type="firstRow">
      <w:rPr>
        <w:b/>
        <w:bCs/>
      </w:rPr>
      <w:tblPr/>
      <w:tcPr>
        <w:tcBorders>
          <w:bottom w:val="single" w:sz="12" w:space="0" w:color="A0C3E3"/>
        </w:tcBorders>
      </w:tcPr>
    </w:tblStylePr>
    <w:tblStylePr w:type="lastRow">
      <w:rPr>
        <w:b/>
        <w:bCs/>
      </w:rPr>
      <w:tblPr/>
      <w:tcPr>
        <w:tcBorders>
          <w:top w:val="double" w:sz="2" w:space="0" w:color="A0C3E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90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6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ampusvirtual.mineduc.gob.gt/certificavirtual/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870A1D-E1D9-4A86-86BA-251CCC6D5D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7</Pages>
  <Words>1210</Words>
  <Characters>6657</Characters>
  <Application>Microsoft Office Word</Application>
  <DocSecurity>0</DocSecurity>
  <Lines>55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Noemi Quiñonez Galindo</cp:lastModifiedBy>
  <cp:revision>6</cp:revision>
  <cp:lastPrinted>2024-01-15T17:32:00Z</cp:lastPrinted>
  <dcterms:created xsi:type="dcterms:W3CDTF">2025-10-02T23:06:00Z</dcterms:created>
  <dcterms:modified xsi:type="dcterms:W3CDTF">2025-10-06T19:44:00Z</dcterms:modified>
</cp:coreProperties>
</file>